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A815B" w14:textId="77777777" w:rsidR="00A55FD6" w:rsidRPr="00A55FD6" w:rsidRDefault="00A55FD6" w:rsidP="00A55FD6">
      <w:pPr>
        <w:tabs>
          <w:tab w:val="right" w:pos="9638"/>
        </w:tabs>
        <w:spacing w:after="0" w:line="240" w:lineRule="auto"/>
        <w:jc w:val="center"/>
        <w:rPr>
          <w:rFonts w:ascii="Times New Roman" w:eastAsia="Times New Roman" w:hAnsi="Times New Roman" w:cs="Times New Roman"/>
          <w:bCs/>
          <w:caps/>
          <w:sz w:val="24"/>
          <w:szCs w:val="24"/>
          <w:lang w:eastAsia="lt-LT"/>
        </w:rPr>
      </w:pPr>
    </w:p>
    <w:p w14:paraId="6A01272B" w14:textId="77777777" w:rsidR="00A55FD6" w:rsidRPr="00A55FD6" w:rsidRDefault="00A55FD6" w:rsidP="00A55FD6">
      <w:pPr>
        <w:spacing w:after="0" w:line="240" w:lineRule="auto"/>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PATVIRTINTA</w:t>
      </w:r>
    </w:p>
    <w:p w14:paraId="494895C8" w14:textId="77777777" w:rsidR="00A55FD6" w:rsidRPr="00A55FD6" w:rsidRDefault="00A55FD6" w:rsidP="00A55FD6">
      <w:pPr>
        <w:spacing w:after="0" w:line="240" w:lineRule="auto"/>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Viešųjų pirkimų tarnybos direktoriaus </w:t>
      </w:r>
    </w:p>
    <w:p w14:paraId="00A6E87C" w14:textId="77777777" w:rsidR="00A55FD6" w:rsidRPr="00A55FD6" w:rsidRDefault="00A55FD6" w:rsidP="00A55FD6">
      <w:pPr>
        <w:spacing w:after="0" w:line="240" w:lineRule="auto"/>
        <w:rPr>
          <w:rFonts w:ascii="Times New Roman" w:eastAsia="Times New Roman" w:hAnsi="Times New Roman" w:cs="Times New Roman"/>
          <w:bCs/>
          <w:caps/>
          <w:sz w:val="24"/>
          <w:szCs w:val="24"/>
          <w:lang w:eastAsia="lt-LT"/>
        </w:rPr>
      </w:pPr>
      <w:r w:rsidRPr="00A55FD6">
        <w:rPr>
          <w:rFonts w:ascii="Times New Roman" w:eastAsia="Times New Roman" w:hAnsi="Times New Roman" w:cs="Times New Roman"/>
          <w:sz w:val="24"/>
          <w:szCs w:val="24"/>
          <w:lang w:eastAsia="lt-LT"/>
        </w:rPr>
        <w:t>2024</w:t>
      </w:r>
      <w:r w:rsidRPr="00A55FD6">
        <w:rPr>
          <w:rFonts w:ascii="Times New Roman" w:eastAsia="Times New Roman" w:hAnsi="Times New Roman" w:cs="Times New Roman"/>
          <w:bCs/>
          <w:sz w:val="24"/>
          <w:szCs w:val="24"/>
          <w:lang w:eastAsia="lt-LT"/>
        </w:rPr>
        <w:t xml:space="preserve"> m. gruodžio 30 d. įsakymu Nr. 1S-209</w:t>
      </w:r>
    </w:p>
    <w:p w14:paraId="1E3193D2" w14:textId="77777777" w:rsidR="00A55FD6" w:rsidRPr="00A55FD6" w:rsidRDefault="00A55FD6" w:rsidP="00A55FD6">
      <w:pPr>
        <w:spacing w:after="0" w:line="240" w:lineRule="auto"/>
        <w:rPr>
          <w:rFonts w:ascii="Times New Roman" w:eastAsia="Times New Roman" w:hAnsi="Times New Roman" w:cs="Times New Roman"/>
          <w:b/>
          <w:caps/>
          <w:sz w:val="24"/>
          <w:szCs w:val="24"/>
          <w:lang w:eastAsia="lt-LT"/>
        </w:rPr>
      </w:pPr>
    </w:p>
    <w:p w14:paraId="6F00B0A9" w14:textId="77777777" w:rsidR="00A55FD6" w:rsidRPr="00A55FD6" w:rsidRDefault="00A55FD6" w:rsidP="00A55FD6">
      <w:pPr>
        <w:spacing w:after="0" w:line="240" w:lineRule="auto"/>
        <w:jc w:val="center"/>
        <w:rPr>
          <w:rFonts w:ascii="Times New Roman" w:eastAsia="Times New Roman" w:hAnsi="Times New Roman" w:cs="Times New Roman"/>
          <w:b/>
          <w:bCs/>
          <w:sz w:val="24"/>
          <w:szCs w:val="24"/>
          <w:lang w:eastAsia="lt-LT"/>
        </w:rPr>
      </w:pPr>
      <w:r w:rsidRPr="00A55FD6">
        <w:rPr>
          <w:rFonts w:ascii="Times New Roman" w:eastAsia="Times New Roman" w:hAnsi="Times New Roman" w:cs="Times New Roman"/>
          <w:b/>
          <w:bCs/>
          <w:sz w:val="24"/>
          <w:szCs w:val="24"/>
          <w:lang w:eastAsia="lt-LT"/>
        </w:rPr>
        <w:t>PASLAUGŲ PIRKIMO</w:t>
      </w:r>
      <w:r w:rsidRPr="00A55FD6">
        <w:rPr>
          <w:rFonts w:ascii="Times New Roman" w:eastAsia="Arial" w:hAnsi="Times New Roman" w:cs="Times New Roman"/>
          <w:b/>
          <w:bCs/>
          <w:sz w:val="24"/>
          <w:szCs w:val="24"/>
          <w:lang w:eastAsia="lt-LT"/>
        </w:rPr>
        <w:t>–</w:t>
      </w:r>
      <w:r w:rsidRPr="00A55FD6">
        <w:rPr>
          <w:rFonts w:ascii="Times New Roman" w:eastAsia="Times New Roman" w:hAnsi="Times New Roman" w:cs="Times New Roman"/>
          <w:b/>
          <w:bCs/>
          <w:sz w:val="24"/>
          <w:szCs w:val="24"/>
          <w:lang w:eastAsia="lt-LT"/>
        </w:rPr>
        <w:t>PARDAVIMO SUTARTIES BENDROSIOS SĄLYGOS</w:t>
      </w:r>
    </w:p>
    <w:p w14:paraId="088632C7" w14:textId="77777777" w:rsidR="00A55FD6" w:rsidRPr="00A55FD6" w:rsidRDefault="00A55FD6" w:rsidP="00A55FD6">
      <w:pPr>
        <w:spacing w:after="0" w:line="240" w:lineRule="auto"/>
        <w:jc w:val="center"/>
        <w:rPr>
          <w:rFonts w:ascii="Times New Roman" w:eastAsia="Times New Roman" w:hAnsi="Times New Roman" w:cs="Times New Roman"/>
          <w:b/>
          <w:bCs/>
          <w:sz w:val="24"/>
          <w:szCs w:val="24"/>
          <w:lang w:eastAsia="lt-LT"/>
        </w:rPr>
      </w:pPr>
    </w:p>
    <w:p w14:paraId="1F56C367" w14:textId="77777777" w:rsidR="00A55FD6" w:rsidRPr="00A55FD6" w:rsidRDefault="00A55FD6" w:rsidP="00A55FD6">
      <w:pPr>
        <w:spacing w:after="0" w:line="240" w:lineRule="auto"/>
        <w:jc w:val="center"/>
        <w:rPr>
          <w:rFonts w:ascii="Times New Roman" w:eastAsia="Cambria" w:hAnsi="Times New Roman" w:cs="Times New Roman"/>
          <w:b/>
          <w:bCs/>
          <w:sz w:val="24"/>
          <w:szCs w:val="24"/>
          <w:lang w:eastAsia="lt-LT"/>
        </w:rPr>
      </w:pPr>
      <w:r w:rsidRPr="00A55FD6">
        <w:rPr>
          <w:rFonts w:ascii="Times New Roman" w:eastAsia="Cambria" w:hAnsi="Times New Roman" w:cs="Times New Roman"/>
          <w:b/>
          <w:bCs/>
          <w:sz w:val="24"/>
          <w:szCs w:val="24"/>
          <w:lang w:eastAsia="lt-LT"/>
        </w:rPr>
        <w:t>1. PAGRINDINĖS SĄVOKOS IR SUTARTIES AIŠKINIMAS</w:t>
      </w:r>
    </w:p>
    <w:p w14:paraId="5E93085A" w14:textId="77777777" w:rsidR="00A55FD6" w:rsidRPr="00A55FD6" w:rsidRDefault="00A55FD6" w:rsidP="00A55FD6">
      <w:pPr>
        <w:spacing w:after="0" w:line="240" w:lineRule="auto"/>
        <w:jc w:val="center"/>
        <w:rPr>
          <w:rFonts w:ascii="Times New Roman" w:eastAsia="Cambria" w:hAnsi="Times New Roman" w:cs="Times New Roman"/>
          <w:b/>
          <w:bCs/>
          <w:sz w:val="24"/>
          <w:szCs w:val="24"/>
          <w:lang w:eastAsia="lt-LT"/>
        </w:rPr>
      </w:pPr>
    </w:p>
    <w:p w14:paraId="49B45EE7"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1.1. Sąvokos</w:t>
      </w:r>
    </w:p>
    <w:p w14:paraId="27A9A793"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328E7C35" w14:textId="77777777" w:rsidR="00A55FD6" w:rsidRPr="00A55FD6" w:rsidRDefault="00A55FD6" w:rsidP="00A55FD6">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A55FD6">
        <w:rPr>
          <w:rFonts w:ascii="Times New Roman" w:eastAsia="Cambria" w:hAnsi="Times New Roman" w:cs="Times New Roman"/>
          <w:sz w:val="24"/>
          <w:szCs w:val="24"/>
          <w:lang w:eastAsia="lt-LT"/>
        </w:rPr>
        <w:t>1.1.1. Šioje Sutartyje didžiąja raide rašomos sąvokos turi šias nurodytas reikšmes:</w:t>
      </w:r>
    </w:p>
    <w:p w14:paraId="1F3FD3E0"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1.1.1.1.</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b/>
          <w:bCs/>
          <w:sz w:val="24"/>
          <w:szCs w:val="24"/>
          <w:lang w:eastAsia="lt-LT"/>
        </w:rPr>
        <w:t>Bendrosios sąlygos</w:t>
      </w:r>
      <w:r w:rsidRPr="00A55FD6">
        <w:rPr>
          <w:rFonts w:ascii="Times New Roman" w:eastAsia="Arial" w:hAnsi="Times New Roman" w:cs="Times New Roman"/>
          <w:sz w:val="24"/>
          <w:szCs w:val="24"/>
          <w:lang w:eastAsia="lt-LT"/>
        </w:rPr>
        <w:t xml:space="preserve"> – Sutarties dalis, kuri vadinasi „Paslaugų pirkimo-pardavimo sutarties Bendrosios sąlygos“;</w:t>
      </w:r>
    </w:p>
    <w:p w14:paraId="6EAFEAF3"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1.1.1.2. </w:t>
      </w:r>
      <w:r w:rsidRPr="00A55FD6">
        <w:rPr>
          <w:rFonts w:ascii="Times New Roman" w:eastAsia="Arial" w:hAnsi="Times New Roman" w:cs="Times New Roman"/>
          <w:b/>
          <w:bCs/>
          <w:sz w:val="24"/>
          <w:szCs w:val="24"/>
          <w:lang w:eastAsia="lt-LT"/>
        </w:rPr>
        <w:t>Pirkėjas</w:t>
      </w:r>
      <w:r w:rsidRPr="00A55FD6">
        <w:rPr>
          <w:rFonts w:ascii="Times New Roman" w:eastAsia="Arial" w:hAnsi="Times New Roman" w:cs="Times New Roman"/>
          <w:sz w:val="24"/>
          <w:szCs w:val="24"/>
          <w:lang w:eastAsia="lt-LT"/>
        </w:rPr>
        <w:t xml:space="preserve"> – asmuo, kuris Specialiosiose sąlygose yra įvardytas kaip Pirkėjas, </w:t>
      </w:r>
      <w:r w:rsidRPr="00A55FD6">
        <w:rPr>
          <w:rFonts w:ascii="Times New Roman" w:eastAsia="Times New Roman" w:hAnsi="Times New Roman" w:cs="Times New Roman"/>
          <w:sz w:val="24"/>
          <w:szCs w:val="24"/>
          <w:lang w:eastAsia="lt-LT"/>
        </w:rPr>
        <w:t>įsigyjantis Specialiosiose sąlygose ir Sutarties prieduose nurodytas Paslaugas</w:t>
      </w:r>
      <w:r w:rsidRPr="00A55FD6">
        <w:rPr>
          <w:rFonts w:ascii="Times New Roman" w:eastAsia="Arial" w:hAnsi="Times New Roman" w:cs="Times New Roman"/>
          <w:sz w:val="24"/>
          <w:szCs w:val="24"/>
          <w:lang w:eastAsia="lt-LT"/>
        </w:rPr>
        <w:t>;</w:t>
      </w:r>
    </w:p>
    <w:p w14:paraId="6DD55D6B"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55FD6">
        <w:rPr>
          <w:rFonts w:ascii="Times New Roman" w:eastAsia="Arial" w:hAnsi="Times New Roman" w:cs="Times New Roman"/>
          <w:sz w:val="24"/>
          <w:szCs w:val="24"/>
          <w:lang w:eastAsia="lt-LT"/>
        </w:rPr>
        <w:t xml:space="preserve">1.1.1.3. </w:t>
      </w:r>
      <w:r w:rsidRPr="00A55FD6">
        <w:rPr>
          <w:rFonts w:ascii="Times New Roman" w:eastAsia="Arial" w:hAnsi="Times New Roman" w:cs="Times New Roman"/>
          <w:b/>
          <w:bCs/>
          <w:sz w:val="24"/>
          <w:szCs w:val="24"/>
          <w:lang w:eastAsia="lt-LT"/>
        </w:rPr>
        <w:t xml:space="preserve">Pradinės sutarties vertė </w:t>
      </w:r>
      <w:r w:rsidRPr="00A55FD6">
        <w:rPr>
          <w:rFonts w:ascii="Times New Roman" w:eastAsia="Arial" w:hAnsi="Times New Roman" w:cs="Times New Roman"/>
          <w:sz w:val="24"/>
          <w:szCs w:val="24"/>
          <w:lang w:eastAsia="lt-LT"/>
        </w:rPr>
        <w:t>– Specialiosiose sąlygose nurodyta</w:t>
      </w:r>
      <w:r w:rsidRPr="00A55FD6">
        <w:rPr>
          <w:rFonts w:ascii="Times New Roman" w:eastAsia="Arial" w:hAnsi="Times New Roman" w:cs="Times New Roman"/>
          <w:b/>
          <w:bCs/>
          <w:sz w:val="24"/>
          <w:szCs w:val="24"/>
          <w:lang w:eastAsia="lt-LT"/>
        </w:rPr>
        <w:t xml:space="preserve"> </w:t>
      </w:r>
      <w:r w:rsidRPr="00A55FD6">
        <w:rPr>
          <w:rFonts w:ascii="Times New Roman" w:eastAsia="Arial" w:hAnsi="Times New Roman" w:cs="Times New Roman"/>
          <w:sz w:val="24"/>
          <w:szCs w:val="24"/>
          <w:lang w:eastAsia="lt-LT"/>
        </w:rPr>
        <w:t>vertė be pridėtinės vertės mokesčio (toliau – PVM);</w:t>
      </w:r>
    </w:p>
    <w:p w14:paraId="2D6DB680" w14:textId="77777777" w:rsidR="00A55FD6" w:rsidRPr="00A55FD6" w:rsidRDefault="00A55FD6" w:rsidP="00A55FD6">
      <w:pPr>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1.1.1.4. </w:t>
      </w:r>
      <w:r w:rsidRPr="00A55FD6">
        <w:rPr>
          <w:rFonts w:ascii="Times New Roman" w:eastAsia="Arial" w:hAnsi="Times New Roman" w:cs="Times New Roman"/>
          <w:b/>
          <w:bCs/>
          <w:sz w:val="24"/>
          <w:szCs w:val="24"/>
          <w:lang w:eastAsia="lt-LT"/>
        </w:rPr>
        <w:t>Paslaugos</w:t>
      </w:r>
      <w:r w:rsidRPr="00A55FD6">
        <w:rPr>
          <w:rFonts w:ascii="Times New Roman" w:eastAsia="Arial" w:hAnsi="Times New Roman" w:cs="Times New Roman"/>
          <w:sz w:val="24"/>
          <w:szCs w:val="24"/>
          <w:lang w:eastAsia="lt-LT"/>
        </w:rPr>
        <w:t xml:space="preserve"> – </w:t>
      </w:r>
      <w:r w:rsidRPr="00A55FD6">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4FF243D"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1.1.1.5. </w:t>
      </w:r>
      <w:r w:rsidRPr="00A55FD6">
        <w:rPr>
          <w:rFonts w:ascii="Times New Roman" w:eastAsia="Arial" w:hAnsi="Times New Roman" w:cs="Times New Roman"/>
          <w:b/>
          <w:bCs/>
          <w:sz w:val="24"/>
          <w:szCs w:val="24"/>
          <w:lang w:eastAsia="lt-LT"/>
        </w:rPr>
        <w:t xml:space="preserve">Paslaugų perdavimo–priėmimo aktas </w:t>
      </w:r>
      <w:r w:rsidRPr="00A55FD6">
        <w:rPr>
          <w:rFonts w:ascii="Times New Roman" w:eastAsia="Arial" w:hAnsi="Times New Roman" w:cs="Times New Roman"/>
          <w:sz w:val="24"/>
          <w:szCs w:val="24"/>
          <w:lang w:eastAsia="lt-LT"/>
        </w:rPr>
        <w:t>– dokumentas,</w:t>
      </w:r>
      <w:r w:rsidRPr="00A55FD6">
        <w:rPr>
          <w:rFonts w:ascii="Times New Roman" w:eastAsia="Arial" w:hAnsi="Times New Roman" w:cs="Times New Roman"/>
          <w:b/>
          <w:bCs/>
          <w:sz w:val="24"/>
          <w:szCs w:val="24"/>
          <w:lang w:eastAsia="lt-LT"/>
        </w:rPr>
        <w:t xml:space="preserve"> </w:t>
      </w:r>
      <w:r w:rsidRPr="00A55FD6">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B1E2CE6" w14:textId="77777777" w:rsidR="00A55FD6" w:rsidRPr="00A55FD6" w:rsidRDefault="00A55FD6" w:rsidP="00A55FD6">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1.1.1.6. </w:t>
      </w:r>
      <w:r w:rsidRPr="00A55FD6">
        <w:rPr>
          <w:rFonts w:ascii="Times New Roman" w:eastAsia="Arial" w:hAnsi="Times New Roman" w:cs="Times New Roman"/>
          <w:b/>
          <w:bCs/>
          <w:sz w:val="24"/>
          <w:szCs w:val="24"/>
          <w:lang w:eastAsia="lt-LT"/>
        </w:rPr>
        <w:t>Paslaugų trūkumai</w:t>
      </w:r>
      <w:r w:rsidRPr="00A55FD6">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FAD4D3F" w14:textId="77777777" w:rsidR="00A55FD6" w:rsidRPr="00A55FD6" w:rsidRDefault="00A55FD6" w:rsidP="00A55FD6">
      <w:pPr>
        <w:spacing w:after="0" w:line="240" w:lineRule="auto"/>
        <w:rPr>
          <w:rFonts w:ascii="Times New Roman" w:eastAsia="Arial" w:hAnsi="Times New Roman" w:cs="Times New Roman"/>
          <w:i/>
          <w:sz w:val="24"/>
          <w:szCs w:val="24"/>
          <w:lang w:eastAsia="lt-LT"/>
        </w:rPr>
      </w:pPr>
      <w:r w:rsidRPr="00A55FD6">
        <w:rPr>
          <w:rFonts w:ascii="Times New Roman" w:eastAsia="Arial" w:hAnsi="Times New Roman" w:cs="Times New Roman"/>
          <w:i/>
          <w:sz w:val="24"/>
          <w:szCs w:val="24"/>
          <w:lang w:eastAsia="lt-LT"/>
        </w:rPr>
        <w:t>KEISTA:</w:t>
      </w:r>
    </w:p>
    <w:p w14:paraId="76792D9E" w14:textId="77777777" w:rsidR="00A55FD6" w:rsidRPr="00A55FD6" w:rsidRDefault="00A55FD6" w:rsidP="00A55FD6">
      <w:pPr>
        <w:spacing w:after="0" w:line="240" w:lineRule="auto"/>
        <w:rPr>
          <w:rFonts w:ascii="Times New Roman" w:eastAsia="Arial" w:hAnsi="Times New Roman" w:cs="Times New Roman"/>
          <w:i/>
          <w:sz w:val="24"/>
          <w:szCs w:val="24"/>
          <w:lang w:eastAsia="lt-LT"/>
        </w:rPr>
      </w:pPr>
      <w:r w:rsidRPr="00A55FD6">
        <w:rPr>
          <w:rFonts w:ascii="Times New Roman" w:eastAsia="Arial" w:hAnsi="Times New Roman" w:cs="Times New Roman"/>
          <w:i/>
          <w:sz w:val="24"/>
          <w:szCs w:val="24"/>
          <w:lang w:eastAsia="lt-LT"/>
        </w:rPr>
        <w:t>2025 04 17 įsakymu Nr. 1S-52 (nuo 2025 05 01)</w:t>
      </w:r>
    </w:p>
    <w:p w14:paraId="21D80E65" w14:textId="77777777" w:rsidR="00A55FD6" w:rsidRPr="00A55FD6" w:rsidRDefault="00A55FD6" w:rsidP="00A55FD6">
      <w:pPr>
        <w:spacing w:after="0" w:line="240" w:lineRule="auto"/>
        <w:rPr>
          <w:rFonts w:ascii="Times New Roman" w:eastAsia="Arial" w:hAnsi="Times New Roman" w:cs="Times New Roman"/>
          <w:sz w:val="24"/>
          <w:szCs w:val="24"/>
          <w:lang w:eastAsia="lt-LT"/>
        </w:rPr>
      </w:pPr>
      <w:r w:rsidRPr="00A55FD6">
        <w:rPr>
          <w:rFonts w:ascii="Times New Roman" w:eastAsia="Arial" w:hAnsi="Times New Roman" w:cs="Times New Roman"/>
          <w:i/>
          <w:sz w:val="24"/>
          <w:szCs w:val="24"/>
          <w:lang w:eastAsia="lt-LT"/>
        </w:rPr>
        <w:t>(TAR, 2025, Nr. 2025-06847)</w:t>
      </w:r>
    </w:p>
    <w:p w14:paraId="78AD063D"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20D5524A"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A55FD6">
        <w:rPr>
          <w:rFonts w:ascii="Times New Roman" w:eastAsia="Arial" w:hAnsi="Times New Roman" w:cs="Times New Roman"/>
          <w:sz w:val="24"/>
          <w:szCs w:val="24"/>
          <w:lang w:eastAsia="lt-LT"/>
        </w:rPr>
        <w:t xml:space="preserve">1.1.1.7. </w:t>
      </w:r>
      <w:r w:rsidRPr="00A55FD6">
        <w:rPr>
          <w:rFonts w:ascii="Times New Roman" w:eastAsia="Arial" w:hAnsi="Times New Roman" w:cs="Times New Roman"/>
          <w:b/>
          <w:sz w:val="24"/>
          <w:szCs w:val="24"/>
          <w:lang w:eastAsia="lt-LT"/>
        </w:rPr>
        <w:t xml:space="preserve">Sąskaita </w:t>
      </w:r>
      <w:r w:rsidRPr="00A55FD6">
        <w:rPr>
          <w:rFonts w:ascii="Times New Roman" w:eastAsia="Arial" w:hAnsi="Times New Roman" w:cs="Times New Roman"/>
          <w:sz w:val="24"/>
          <w:szCs w:val="24"/>
          <w:lang w:eastAsia="lt-LT"/>
        </w:rPr>
        <w:t>–</w:t>
      </w:r>
      <w:r w:rsidRPr="00A55FD6">
        <w:rPr>
          <w:rFonts w:ascii="Times New Roman" w:eastAsia="Arial" w:hAnsi="Times New Roman" w:cs="Times New Roman"/>
          <w:b/>
          <w:sz w:val="24"/>
          <w:szCs w:val="24"/>
          <w:lang w:eastAsia="lt-LT"/>
        </w:rPr>
        <w:t xml:space="preserve"> </w:t>
      </w:r>
      <w:r w:rsidRPr="00A55FD6">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A55FD6">
        <w:rPr>
          <w:rFonts w:ascii="Times New Roman" w:eastAsia="Arial" w:hAnsi="Times New Roman" w:cs="Times New Roman"/>
          <w:sz w:val="24"/>
          <w:szCs w:val="24"/>
          <w:lang w:eastAsia="lt-LT"/>
        </w:rPr>
        <w:t>Paslaugas</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14:paraId="32C2ABBD"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1.1.1.8. </w:t>
      </w:r>
      <w:r w:rsidRPr="00A55FD6">
        <w:rPr>
          <w:rFonts w:ascii="Times New Roman" w:eastAsia="Arial" w:hAnsi="Times New Roman" w:cs="Times New Roman"/>
          <w:b/>
          <w:bCs/>
          <w:sz w:val="24"/>
          <w:szCs w:val="24"/>
          <w:lang w:eastAsia="lt-LT"/>
        </w:rPr>
        <w:t>Specialiosios sąlygos</w:t>
      </w:r>
      <w:r w:rsidRPr="00A55FD6">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14336BE"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55FD6">
        <w:rPr>
          <w:rFonts w:ascii="Times New Roman" w:eastAsia="Arial" w:hAnsi="Times New Roman" w:cs="Times New Roman"/>
          <w:sz w:val="24"/>
          <w:szCs w:val="24"/>
          <w:lang w:eastAsia="lt-LT"/>
        </w:rPr>
        <w:t xml:space="preserve">1.1.1.9. </w:t>
      </w:r>
      <w:r w:rsidRPr="00A55FD6">
        <w:rPr>
          <w:rFonts w:ascii="Times New Roman" w:eastAsia="Arial" w:hAnsi="Times New Roman" w:cs="Times New Roman"/>
          <w:b/>
          <w:bCs/>
          <w:sz w:val="24"/>
          <w:szCs w:val="24"/>
          <w:lang w:eastAsia="lt-LT"/>
        </w:rPr>
        <w:t xml:space="preserve">Susitarimas </w:t>
      </w:r>
      <w:r w:rsidRPr="00A55FD6">
        <w:rPr>
          <w:rFonts w:ascii="Times New Roman" w:eastAsia="Arial" w:hAnsi="Times New Roman" w:cs="Times New Roman"/>
          <w:sz w:val="24"/>
          <w:szCs w:val="24"/>
          <w:lang w:eastAsia="lt-LT"/>
        </w:rPr>
        <w:t>– tai dokumentas, kurį Šalys sudaro keisdamos Sutarties sąlygas VPĮ leidžiama apimtimi;</w:t>
      </w:r>
    </w:p>
    <w:p w14:paraId="3A9802FF"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55FD6">
        <w:rPr>
          <w:rFonts w:ascii="Times New Roman" w:eastAsia="Arial" w:hAnsi="Times New Roman" w:cs="Times New Roman"/>
          <w:sz w:val="24"/>
          <w:szCs w:val="24"/>
          <w:lang w:eastAsia="lt-LT"/>
        </w:rPr>
        <w:t xml:space="preserve">1.1.1.10. </w:t>
      </w:r>
      <w:r w:rsidRPr="00A55FD6">
        <w:rPr>
          <w:rFonts w:ascii="Times New Roman" w:eastAsia="Arial" w:hAnsi="Times New Roman" w:cs="Times New Roman"/>
          <w:b/>
          <w:bCs/>
          <w:sz w:val="24"/>
          <w:szCs w:val="24"/>
          <w:lang w:eastAsia="lt-LT"/>
        </w:rPr>
        <w:t>Sutarties kaina</w:t>
      </w:r>
      <w:r w:rsidRPr="00A55FD6">
        <w:rPr>
          <w:rFonts w:ascii="Times New Roman" w:eastAsia="Arial" w:hAnsi="Times New Roman" w:cs="Times New Roman"/>
          <w:sz w:val="24"/>
          <w:szCs w:val="24"/>
          <w:lang w:eastAsia="lt-LT"/>
        </w:rPr>
        <w:t xml:space="preserve"> – pagal Sutartį Tiekėjui mokėtina suma, įskaitant visus privalomus mokesčius ir išlaidas;</w:t>
      </w:r>
    </w:p>
    <w:p w14:paraId="74B7C0BB"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1.1.1.11. </w:t>
      </w:r>
      <w:r w:rsidRPr="00A55FD6">
        <w:rPr>
          <w:rFonts w:ascii="Times New Roman" w:eastAsia="Arial" w:hAnsi="Times New Roman" w:cs="Times New Roman"/>
          <w:b/>
          <w:bCs/>
          <w:sz w:val="24"/>
          <w:szCs w:val="24"/>
          <w:lang w:eastAsia="lt-LT"/>
        </w:rPr>
        <w:t xml:space="preserve">Sutarties sąlygos </w:t>
      </w:r>
      <w:r w:rsidRPr="00A55FD6">
        <w:rPr>
          <w:rFonts w:ascii="Times New Roman" w:eastAsia="Arial" w:hAnsi="Times New Roman" w:cs="Times New Roman"/>
          <w:sz w:val="24"/>
          <w:szCs w:val="24"/>
          <w:lang w:eastAsia="lt-LT"/>
        </w:rPr>
        <w:t>– Bendrosios sąlygos ir Specialiosios sąlygos kartu;</w:t>
      </w:r>
    </w:p>
    <w:p w14:paraId="4869CCCE"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lastRenderedPageBreak/>
        <w:t>1.1.1.12.</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b/>
          <w:bCs/>
          <w:sz w:val="24"/>
          <w:szCs w:val="24"/>
          <w:lang w:eastAsia="lt-LT"/>
        </w:rPr>
        <w:t xml:space="preserve">Sutartis </w:t>
      </w:r>
      <w:r w:rsidRPr="00A55FD6">
        <w:rPr>
          <w:rFonts w:ascii="Times New Roman" w:eastAsia="Arial" w:hAnsi="Times New Roman" w:cs="Times New Roman"/>
          <w:sz w:val="24"/>
          <w:szCs w:val="24"/>
          <w:lang w:eastAsia="lt-LT"/>
        </w:rPr>
        <w:t>– Paslaugų pirkimo-pardavimo sutartis, kurią sudaro Sutarties sąlygos, Specialiosiose sąlygose išvardyti priedai ir Susitarimai;</w:t>
      </w:r>
    </w:p>
    <w:p w14:paraId="1DE2D2E1"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1.1.1.13. </w:t>
      </w:r>
      <w:r w:rsidRPr="00A55FD6">
        <w:rPr>
          <w:rFonts w:ascii="Times New Roman" w:eastAsia="Arial" w:hAnsi="Times New Roman" w:cs="Times New Roman"/>
          <w:b/>
          <w:bCs/>
          <w:sz w:val="24"/>
          <w:szCs w:val="24"/>
          <w:lang w:eastAsia="lt-LT"/>
        </w:rPr>
        <w:t>Šalis</w:t>
      </w:r>
      <w:r w:rsidRPr="00A55FD6">
        <w:rPr>
          <w:rFonts w:ascii="Times New Roman" w:eastAsia="Arial" w:hAnsi="Times New Roman" w:cs="Times New Roman"/>
          <w:sz w:val="24"/>
          <w:szCs w:val="24"/>
          <w:lang w:eastAsia="lt-LT"/>
        </w:rPr>
        <w:t xml:space="preserve"> – Pirkėjas arba Tiekėjas, kiekvienas atskirai, priklausomai nuo konteksto;</w:t>
      </w:r>
    </w:p>
    <w:p w14:paraId="21C0C5A0"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1.1.1.14. </w:t>
      </w:r>
      <w:r w:rsidRPr="00A55FD6">
        <w:rPr>
          <w:rFonts w:ascii="Times New Roman" w:eastAsia="Arial" w:hAnsi="Times New Roman" w:cs="Times New Roman"/>
          <w:b/>
          <w:bCs/>
          <w:sz w:val="24"/>
          <w:szCs w:val="24"/>
          <w:lang w:eastAsia="lt-LT"/>
        </w:rPr>
        <w:t>Šalys</w:t>
      </w:r>
      <w:r w:rsidRPr="00A55FD6">
        <w:rPr>
          <w:rFonts w:ascii="Times New Roman" w:eastAsia="Arial" w:hAnsi="Times New Roman" w:cs="Times New Roman"/>
          <w:sz w:val="24"/>
          <w:szCs w:val="24"/>
          <w:lang w:eastAsia="lt-LT"/>
        </w:rPr>
        <w:t xml:space="preserve"> – Pirkėjas ir Tiekėjas kartu;</w:t>
      </w:r>
    </w:p>
    <w:p w14:paraId="7B6A5454"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1.1.1.15. </w:t>
      </w:r>
      <w:r w:rsidRPr="00A55FD6">
        <w:rPr>
          <w:rFonts w:ascii="Times New Roman" w:eastAsia="Arial" w:hAnsi="Times New Roman" w:cs="Times New Roman"/>
          <w:b/>
          <w:sz w:val="24"/>
          <w:szCs w:val="24"/>
          <w:lang w:eastAsia="lt-LT"/>
        </w:rPr>
        <w:t>Tiekėjas</w:t>
      </w:r>
      <w:r w:rsidRPr="00A55FD6">
        <w:rPr>
          <w:rFonts w:ascii="Times New Roman" w:eastAsia="Arial" w:hAnsi="Times New Roman" w:cs="Times New Roman"/>
          <w:sz w:val="24"/>
          <w:szCs w:val="24"/>
          <w:lang w:eastAsia="lt-LT"/>
        </w:rPr>
        <w:t xml:space="preserve"> – asmuo, kuris Specialiosiose sąlygose yra įvardytas kaip Tiekėjas, </w:t>
      </w:r>
      <w:r w:rsidRPr="00A55FD6">
        <w:rPr>
          <w:rFonts w:ascii="Times New Roman" w:eastAsia="Times New Roman" w:hAnsi="Times New Roman" w:cs="Times New Roman"/>
          <w:sz w:val="24"/>
          <w:szCs w:val="24"/>
          <w:lang w:eastAsia="lt-LT"/>
        </w:rPr>
        <w:t xml:space="preserve">teikiantis Specialiosiose sąlygose nurodytas </w:t>
      </w:r>
      <w:r w:rsidRPr="00A55FD6">
        <w:rPr>
          <w:rFonts w:ascii="Times New Roman" w:eastAsia="Arial" w:hAnsi="Times New Roman" w:cs="Times New Roman"/>
          <w:sz w:val="24"/>
          <w:szCs w:val="24"/>
          <w:lang w:eastAsia="lt-LT"/>
        </w:rPr>
        <w:t>Paslaugas</w:t>
      </w:r>
      <w:r w:rsidRPr="00A55FD6">
        <w:rPr>
          <w:rFonts w:ascii="Times New Roman" w:eastAsia="Times New Roman" w:hAnsi="Times New Roman" w:cs="Times New Roman"/>
          <w:sz w:val="24"/>
          <w:szCs w:val="24"/>
          <w:lang w:eastAsia="lt-LT"/>
        </w:rPr>
        <w:t>;</w:t>
      </w:r>
    </w:p>
    <w:p w14:paraId="3932061D"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1.1.1.16. </w:t>
      </w:r>
      <w:r w:rsidRPr="00A55FD6">
        <w:rPr>
          <w:rFonts w:ascii="Times New Roman" w:eastAsia="Times New Roman" w:hAnsi="Times New Roman" w:cs="Times New Roman"/>
          <w:b/>
          <w:bCs/>
          <w:sz w:val="24"/>
          <w:szCs w:val="24"/>
          <w:lang w:eastAsia="lt-LT"/>
        </w:rPr>
        <w:t xml:space="preserve">Užsakymas </w:t>
      </w:r>
      <w:r w:rsidRPr="00A55FD6">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F215A14"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55FD6">
        <w:rPr>
          <w:rFonts w:ascii="Times New Roman" w:eastAsia="Arial" w:hAnsi="Times New Roman" w:cs="Times New Roman"/>
          <w:sz w:val="24"/>
          <w:szCs w:val="24"/>
          <w:lang w:eastAsia="lt-LT"/>
        </w:rPr>
        <w:t>1.1.1.17.</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b/>
          <w:bCs/>
          <w:sz w:val="24"/>
          <w:szCs w:val="24"/>
          <w:lang w:eastAsia="lt-LT"/>
        </w:rPr>
        <w:t xml:space="preserve">VPĮ </w:t>
      </w:r>
      <w:r w:rsidRPr="00A55FD6">
        <w:rPr>
          <w:rFonts w:ascii="Times New Roman" w:eastAsia="Arial" w:hAnsi="Times New Roman" w:cs="Times New Roman"/>
          <w:sz w:val="24"/>
          <w:szCs w:val="24"/>
          <w:lang w:eastAsia="lt-LT"/>
        </w:rPr>
        <w:t>– Lietuvos Respublikos viešųjų pirkimų įstatymas.</w:t>
      </w:r>
    </w:p>
    <w:p w14:paraId="4D899F69"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1.1.1.18. Kitų Sutartyje didžiąja raide rašomų sąvokų reikšmės yra nurodytos Sutarties tekste.</w:t>
      </w:r>
    </w:p>
    <w:p w14:paraId="33B5596F" w14:textId="77777777" w:rsidR="00A55FD6" w:rsidRPr="00A55FD6" w:rsidRDefault="00A55FD6" w:rsidP="00A55FD6">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1.1.2.</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 xml:space="preserve">Sutartyje neapibrėžtos sąvokos suprantamos ir aiškinamos taip, kaip jas apibrėžia VPĮ ir kiti </w:t>
      </w:r>
      <w:r w:rsidRPr="00A55FD6">
        <w:rPr>
          <w:rFonts w:ascii="Times New Roman" w:eastAsia="Times New Roman" w:hAnsi="Times New Roman" w:cs="Times New Roman"/>
          <w:sz w:val="24"/>
          <w:szCs w:val="24"/>
          <w:lang w:eastAsia="lt-LT"/>
        </w:rPr>
        <w:t>įstatymai bei teisės aktai</w:t>
      </w:r>
      <w:r w:rsidRPr="00A55FD6">
        <w:rPr>
          <w:rFonts w:ascii="Times New Roman" w:eastAsia="Arial" w:hAnsi="Times New Roman" w:cs="Times New Roman"/>
          <w:sz w:val="24"/>
          <w:szCs w:val="24"/>
          <w:lang w:eastAsia="lt-LT"/>
        </w:rPr>
        <w:t>, galiojantys Sutarties sudarymo ir vykdymo metu.</w:t>
      </w:r>
    </w:p>
    <w:p w14:paraId="4F34CC71" w14:textId="77777777" w:rsidR="00A55FD6" w:rsidRPr="00A55FD6" w:rsidRDefault="00A55FD6" w:rsidP="00A55FD6">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14:paraId="3793F214"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41BAB9BD" w14:textId="77777777" w:rsidR="00A55FD6" w:rsidRPr="00A55FD6" w:rsidRDefault="00A55FD6" w:rsidP="00A55FD6">
      <w:pPr>
        <w:spacing w:after="0" w:line="240" w:lineRule="auto"/>
        <w:jc w:val="center"/>
        <w:rPr>
          <w:rFonts w:ascii="Times New Roman" w:eastAsia="Cambria" w:hAnsi="Times New Roman" w:cs="Times New Roman"/>
          <w:b/>
          <w:bCs/>
          <w:sz w:val="24"/>
          <w:szCs w:val="24"/>
          <w:lang w:eastAsia="lt-LT"/>
        </w:rPr>
      </w:pPr>
      <w:r w:rsidRPr="00A55FD6">
        <w:rPr>
          <w:rFonts w:ascii="Times New Roman" w:eastAsia="Cambria" w:hAnsi="Times New Roman" w:cs="Times New Roman"/>
          <w:b/>
          <w:bCs/>
          <w:sz w:val="24"/>
          <w:szCs w:val="24"/>
          <w:lang w:eastAsia="lt-LT"/>
        </w:rPr>
        <w:t>1.2. Sutarties aiškinimas</w:t>
      </w:r>
    </w:p>
    <w:p w14:paraId="337464A6" w14:textId="77777777" w:rsidR="00A55FD6" w:rsidRPr="00A55FD6" w:rsidRDefault="00A55FD6" w:rsidP="00A55FD6">
      <w:pPr>
        <w:spacing w:after="0" w:line="240" w:lineRule="auto"/>
        <w:rPr>
          <w:rFonts w:ascii="Times New Roman" w:eastAsia="Cambria" w:hAnsi="Times New Roman" w:cs="Times New Roman"/>
          <w:sz w:val="24"/>
          <w:szCs w:val="24"/>
          <w:lang w:eastAsia="lt-LT"/>
        </w:rPr>
      </w:pPr>
    </w:p>
    <w:p w14:paraId="1345F7BE"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1.2.1. Sutartis yra sudaryta ir turi būti aiškinama pagal Lietuvos Respublikos teisės aktus.</w:t>
      </w:r>
    </w:p>
    <w:p w14:paraId="7E3DF9C7"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14:paraId="2AA44B9E"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1.2.3. Diena Sutartyje reiškia kalendorinę dieną.</w:t>
      </w:r>
    </w:p>
    <w:p w14:paraId="7BF5BDD8"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14:paraId="1D80F252"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14:paraId="76DCE829"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14:paraId="13C36BD3"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B0C4C1A"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14:paraId="31D0621B"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14:paraId="2250656D"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1.2.10. </w:t>
      </w:r>
      <w:r w:rsidRPr="00A55FD6">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FC23F"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1.2.11. </w:t>
      </w:r>
      <w:r w:rsidRPr="00A55FD6">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14:paraId="6BDB8E7A"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1.2.12. </w:t>
      </w:r>
      <w:r w:rsidRPr="00A55FD6">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14:paraId="60F5C2E0"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F41E79C"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1.3. Dokumentų viršenybė</w:t>
      </w:r>
    </w:p>
    <w:p w14:paraId="2E5F3C84"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16A15C90"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4768B42A" w14:textId="77777777" w:rsidR="00A55FD6" w:rsidRPr="00A55FD6" w:rsidRDefault="00A55FD6" w:rsidP="00A55FD6">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55FD6">
        <w:rPr>
          <w:rFonts w:ascii="Times New Roman" w:eastAsia="Trebuchet MS" w:hAnsi="Times New Roman" w:cs="Times New Roman"/>
          <w:sz w:val="24"/>
          <w:szCs w:val="24"/>
          <w:lang w:eastAsia="lt-LT"/>
        </w:rPr>
        <w:t xml:space="preserve">1.3.1.1. </w:t>
      </w:r>
      <w:r w:rsidRPr="00A55FD6">
        <w:rPr>
          <w:rFonts w:ascii="Times New Roman" w:eastAsia="Trebuchet MS" w:hAnsi="Times New Roman" w:cs="Times New Roman"/>
          <w:bCs/>
          <w:sz w:val="24"/>
          <w:szCs w:val="24"/>
          <w:lang w:eastAsia="lt-LT"/>
        </w:rPr>
        <w:t>Techninė specifikacija;</w:t>
      </w:r>
    </w:p>
    <w:p w14:paraId="16D47D69" w14:textId="77777777" w:rsidR="00A55FD6" w:rsidRPr="00A55FD6" w:rsidRDefault="00A55FD6" w:rsidP="00A55FD6">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55FD6">
        <w:rPr>
          <w:rFonts w:ascii="Times New Roman" w:eastAsia="Trebuchet MS" w:hAnsi="Times New Roman" w:cs="Times New Roman"/>
          <w:bCs/>
          <w:sz w:val="24"/>
          <w:szCs w:val="24"/>
          <w:lang w:eastAsia="lt-LT"/>
        </w:rPr>
        <w:lastRenderedPageBreak/>
        <w:t>1.3.1.2. Specialiosios sąlygos;</w:t>
      </w:r>
    </w:p>
    <w:p w14:paraId="70DBE9ED" w14:textId="77777777" w:rsidR="00A55FD6" w:rsidRPr="00A55FD6" w:rsidRDefault="00A55FD6" w:rsidP="00A55FD6">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55FD6">
        <w:rPr>
          <w:rFonts w:ascii="Times New Roman" w:eastAsia="Trebuchet MS" w:hAnsi="Times New Roman" w:cs="Times New Roman"/>
          <w:bCs/>
          <w:sz w:val="24"/>
          <w:szCs w:val="24"/>
          <w:lang w:eastAsia="lt-LT"/>
        </w:rPr>
        <w:t>1.3.1.3. Bendrosios sąlygos;</w:t>
      </w:r>
    </w:p>
    <w:p w14:paraId="3FAA1F8F" w14:textId="77777777" w:rsidR="00A55FD6" w:rsidRPr="00A55FD6" w:rsidRDefault="00A55FD6" w:rsidP="00A55FD6">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55FD6">
        <w:rPr>
          <w:rFonts w:ascii="Times New Roman" w:eastAsia="Trebuchet MS" w:hAnsi="Times New Roman" w:cs="Times New Roman"/>
          <w:bCs/>
          <w:sz w:val="24"/>
          <w:szCs w:val="24"/>
          <w:lang w:eastAsia="lt-LT"/>
        </w:rPr>
        <w:t>1.3.1.4. Pirkimo dokumentai (išskyrus techninę specifikaciją);</w:t>
      </w:r>
    </w:p>
    <w:p w14:paraId="7C899187" w14:textId="77777777" w:rsidR="00A55FD6" w:rsidRPr="00A55FD6" w:rsidRDefault="00A55FD6" w:rsidP="00A55FD6">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55FD6">
        <w:rPr>
          <w:rFonts w:ascii="Times New Roman" w:eastAsia="Trebuchet MS" w:hAnsi="Times New Roman" w:cs="Times New Roman"/>
          <w:bCs/>
          <w:sz w:val="24"/>
          <w:szCs w:val="24"/>
          <w:lang w:eastAsia="lt-LT"/>
        </w:rPr>
        <w:t>1.3.1.5. Pasiūlymas;</w:t>
      </w:r>
    </w:p>
    <w:p w14:paraId="44A0ED6A" w14:textId="77777777" w:rsidR="00A55FD6" w:rsidRPr="00A55FD6" w:rsidRDefault="00A55FD6" w:rsidP="00A55FD6">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55FD6">
        <w:rPr>
          <w:rFonts w:ascii="Times New Roman" w:eastAsia="Trebuchet MS" w:hAnsi="Times New Roman" w:cs="Times New Roman"/>
          <w:bCs/>
          <w:sz w:val="24"/>
          <w:szCs w:val="24"/>
          <w:lang w:eastAsia="lt-LT"/>
        </w:rPr>
        <w:t>1.3.1.6. Kiti Specialiosiose sąlygose išvardinti priedai.</w:t>
      </w:r>
    </w:p>
    <w:p w14:paraId="6CC0E1A2"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14:paraId="3E9CF3CB"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lang w:eastAsia="lt-LT"/>
        </w:rPr>
        <w:t>1.3.3.</w:t>
      </w:r>
      <w:r w:rsidRPr="00A55FD6">
        <w:rPr>
          <w:rFonts w:ascii="Times New Roman" w:eastAsia="Times New Roman" w:hAnsi="Times New Roman" w:cs="Times New Roman"/>
          <w:sz w:val="24"/>
          <w:szCs w:val="24"/>
          <w:lang w:eastAsia="lt-LT"/>
        </w:rPr>
        <w:t xml:space="preserve"> </w:t>
      </w:r>
      <w:r w:rsidRPr="00A55FD6">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14:paraId="26419AF9"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55FD6">
        <w:rPr>
          <w:rFonts w:ascii="Times New Roman" w:eastAsia="Arial" w:hAnsi="Times New Roman" w:cs="Times New Roman"/>
          <w:sz w:val="24"/>
          <w:szCs w:val="24"/>
          <w:vertAlign w:val="superscript"/>
          <w:lang w:eastAsia="lt-LT"/>
        </w:rPr>
        <w:t>1</w:t>
      </w:r>
      <w:r w:rsidRPr="00A55FD6">
        <w:rPr>
          <w:rFonts w:ascii="Times New Roman" w:eastAsia="Arial" w:hAnsi="Times New Roman" w:cs="Times New Roman"/>
          <w:sz w:val="24"/>
          <w:szCs w:val="24"/>
          <w:lang w:eastAsia="lt-LT"/>
        </w:rPr>
        <w:t>).</w:t>
      </w:r>
    </w:p>
    <w:p w14:paraId="3DE30F55"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AD017A7"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2. SUTARTIES DALYKAS</w:t>
      </w:r>
    </w:p>
    <w:p w14:paraId="2C285176"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21C9F602" w14:textId="77777777" w:rsidR="00A55FD6" w:rsidRPr="00A55FD6" w:rsidRDefault="00A55FD6" w:rsidP="00A55FD6">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A55FD6">
        <w:rPr>
          <w:rFonts w:ascii="Times New Roman" w:eastAsia="Arial" w:hAnsi="Times New Roman" w:cs="Times New Roman"/>
          <w:sz w:val="24"/>
          <w:szCs w:val="24"/>
          <w:lang w:eastAsia="lt-LT"/>
        </w:rPr>
        <w:t>Paslaugas</w:t>
      </w:r>
      <w:r w:rsidRPr="00A55FD6">
        <w:rPr>
          <w:rFonts w:ascii="Times New Roman" w:eastAsia="Cambria" w:hAnsi="Times New Roman" w:cs="Times New Roman"/>
          <w:sz w:val="24"/>
          <w:szCs w:val="24"/>
          <w:lang w:eastAsia="lt-LT"/>
        </w:rPr>
        <w:t xml:space="preserve"> bei sumokėti Tiekėjui Sutartyje nurodytą kainą Sutartyje nustatytomis sąlygomis ir tvarka.</w:t>
      </w:r>
    </w:p>
    <w:p w14:paraId="5BEF71E8" w14:textId="77777777" w:rsidR="00A55FD6" w:rsidRPr="00A55FD6" w:rsidRDefault="00A55FD6" w:rsidP="00A55FD6">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2.2. Šalys, vykdydamos Sutartį, įsipareigoja laikytis visų Sutarties vykdymui taikytinų </w:t>
      </w:r>
      <w:r w:rsidRPr="00A55FD6">
        <w:rPr>
          <w:rFonts w:ascii="Times New Roman" w:eastAsia="Times New Roman" w:hAnsi="Times New Roman" w:cs="Times New Roman"/>
          <w:sz w:val="24"/>
          <w:szCs w:val="24"/>
          <w:lang w:eastAsia="lt-LT"/>
        </w:rPr>
        <w:t>įstatymų bei kitų teisės aktų</w:t>
      </w:r>
      <w:r w:rsidRPr="00A55FD6">
        <w:rPr>
          <w:rFonts w:ascii="Times New Roman" w:eastAsia="Arial" w:hAnsi="Times New Roman" w:cs="Times New Roman"/>
          <w:sz w:val="24"/>
          <w:szCs w:val="24"/>
          <w:lang w:eastAsia="lt-LT"/>
        </w:rPr>
        <w:t xml:space="preserve"> reikalavimų. Šalis turi teisę reikalauti, kad kita Šalis įvykdytų visus</w:t>
      </w:r>
      <w:r w:rsidRPr="00A55FD6">
        <w:rPr>
          <w:rFonts w:ascii="Times New Roman" w:eastAsia="Times New Roman" w:hAnsi="Times New Roman" w:cs="Times New Roman"/>
          <w:sz w:val="24"/>
          <w:szCs w:val="24"/>
          <w:lang w:eastAsia="lt-LT"/>
        </w:rPr>
        <w:t xml:space="preserve"> įstatymų bei kitų teisės aktų</w:t>
      </w:r>
      <w:r w:rsidRPr="00A55FD6">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A55FD6">
        <w:rPr>
          <w:rFonts w:ascii="Times New Roman" w:eastAsia="Times New Roman" w:hAnsi="Times New Roman" w:cs="Times New Roman"/>
          <w:sz w:val="24"/>
          <w:szCs w:val="24"/>
          <w:lang w:eastAsia="lt-LT"/>
        </w:rPr>
        <w:t>įstatymuose bei kituose teisės aktuose</w:t>
      </w:r>
      <w:r w:rsidRPr="00A55FD6">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A55FD6">
        <w:rPr>
          <w:rFonts w:ascii="Times New Roman" w:eastAsia="Times New Roman" w:hAnsi="Times New Roman" w:cs="Times New Roman"/>
          <w:sz w:val="24"/>
          <w:szCs w:val="24"/>
          <w:lang w:eastAsia="lt-LT"/>
        </w:rPr>
        <w:t>įstatymuose bei kituose teisės aktuose</w:t>
      </w:r>
      <w:r w:rsidRPr="00A55FD6">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14:paraId="0BF1C08E" w14:textId="77777777" w:rsidR="00A55FD6" w:rsidRPr="00A55FD6" w:rsidRDefault="00A55FD6" w:rsidP="00A55FD6">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74B0F2"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1BB517F2"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3. TIEKĖJAS IR KITI SUTARTIES VYKDYMUI PASITELKIAMI ASMENYS</w:t>
      </w:r>
    </w:p>
    <w:p w14:paraId="0D646533"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5F8B178A"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3.1. Kvalifikacija ir kiti Tiekėjo pasiūlymu prisiimti įsipareigojimai</w:t>
      </w:r>
    </w:p>
    <w:p w14:paraId="7612E3F1"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DBF9A72"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4A94F808"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3.1.1.1. turėtų teisę verstis ta veikla, kuri yra reikalinga Sutarčiai įvykdyti.</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14:paraId="4FFC24F8"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3.1.1.2.</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14:paraId="172324AC" w14:textId="77777777" w:rsidR="00A55FD6" w:rsidRPr="00A55FD6" w:rsidRDefault="00A55FD6" w:rsidP="00A55FD6">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A55FD6">
        <w:rPr>
          <w:rFonts w:ascii="Times New Roman" w:eastAsia="Arial" w:hAnsi="Times New Roman" w:cs="Times New Roman"/>
          <w:sz w:val="24"/>
          <w:szCs w:val="24"/>
          <w:lang w:eastAsia="lt-LT"/>
        </w:rPr>
        <w:t>3.1.1.3.</w:t>
      </w:r>
      <w:r w:rsidRPr="00A55FD6">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A55FD6">
        <w:rPr>
          <w:rFonts w:ascii="Times New Roman" w:eastAsia="Times New Roman" w:hAnsi="Times New Roman" w:cs="Times New Roman"/>
          <w:b/>
          <w:bCs/>
          <w:sz w:val="24"/>
          <w:szCs w:val="24"/>
          <w:lang w:eastAsia="lt-LT"/>
        </w:rPr>
        <w:t>Kokybiniai kriterijai</w:t>
      </w:r>
      <w:r w:rsidRPr="00A55FD6">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14:paraId="3A42A783" w14:textId="77777777" w:rsidR="00A55FD6" w:rsidRPr="00A55FD6" w:rsidRDefault="00A55FD6" w:rsidP="00A55FD6">
      <w:pPr>
        <w:spacing w:after="0" w:line="240" w:lineRule="auto"/>
        <w:rPr>
          <w:rFonts w:ascii="Times New Roman" w:eastAsia="Arial" w:hAnsi="Times New Roman" w:cs="Times New Roman"/>
          <w:i/>
          <w:sz w:val="24"/>
          <w:szCs w:val="24"/>
          <w:lang w:eastAsia="lt-LT"/>
        </w:rPr>
      </w:pPr>
      <w:r w:rsidRPr="00A55FD6">
        <w:rPr>
          <w:rFonts w:ascii="Times New Roman" w:eastAsia="Arial" w:hAnsi="Times New Roman" w:cs="Times New Roman"/>
          <w:i/>
          <w:sz w:val="24"/>
          <w:szCs w:val="24"/>
          <w:lang w:eastAsia="lt-LT"/>
        </w:rPr>
        <w:t>KEISTA:</w:t>
      </w:r>
    </w:p>
    <w:p w14:paraId="2A211BF1" w14:textId="77777777" w:rsidR="00A55FD6" w:rsidRPr="00A55FD6" w:rsidRDefault="00A55FD6" w:rsidP="00A55FD6">
      <w:pPr>
        <w:spacing w:after="0" w:line="240" w:lineRule="auto"/>
        <w:rPr>
          <w:rFonts w:ascii="Times New Roman" w:eastAsia="Arial" w:hAnsi="Times New Roman" w:cs="Times New Roman"/>
          <w:i/>
          <w:sz w:val="24"/>
          <w:szCs w:val="24"/>
          <w:lang w:eastAsia="lt-LT"/>
        </w:rPr>
      </w:pPr>
      <w:r w:rsidRPr="00A55FD6">
        <w:rPr>
          <w:rFonts w:ascii="Times New Roman" w:eastAsia="Arial" w:hAnsi="Times New Roman" w:cs="Times New Roman"/>
          <w:i/>
          <w:sz w:val="24"/>
          <w:szCs w:val="24"/>
          <w:lang w:eastAsia="lt-LT"/>
        </w:rPr>
        <w:t>2025 04 17 įsakymu Nr. 1S-52 (nuo 2025 05 01)</w:t>
      </w:r>
    </w:p>
    <w:p w14:paraId="5339ADBD" w14:textId="77777777" w:rsidR="00A55FD6" w:rsidRPr="00A55FD6" w:rsidRDefault="00A55FD6" w:rsidP="00A55FD6">
      <w:pPr>
        <w:spacing w:after="0" w:line="240" w:lineRule="auto"/>
        <w:rPr>
          <w:rFonts w:ascii="Times New Roman" w:eastAsia="Arial" w:hAnsi="Times New Roman" w:cs="Times New Roman"/>
          <w:sz w:val="24"/>
          <w:szCs w:val="24"/>
          <w:lang w:eastAsia="lt-LT"/>
        </w:rPr>
      </w:pPr>
      <w:r w:rsidRPr="00A55FD6">
        <w:rPr>
          <w:rFonts w:ascii="Times New Roman" w:eastAsia="Arial" w:hAnsi="Times New Roman" w:cs="Times New Roman"/>
          <w:i/>
          <w:sz w:val="24"/>
          <w:szCs w:val="24"/>
          <w:lang w:eastAsia="lt-LT"/>
        </w:rPr>
        <w:t>(TAR, 2025, Nr. 2025-06847)</w:t>
      </w:r>
    </w:p>
    <w:p w14:paraId="66CB068C"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15C70F5D"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lastRenderedPageBreak/>
        <w:t>3.1.1.4. užtikrintų nustatytų kokybės vadybos sistemos ir (arba) aplinkos apsaugos vadybos sistemos standartų taikymą, jeigu to reikalaujama pirkimo dokumentuose, ir turėtų tą patvirtinančius dokumentus;</w:t>
      </w:r>
    </w:p>
    <w:p w14:paraId="10A528D9"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3.1.1.5. </w:t>
      </w:r>
      <w:r w:rsidRPr="00A55FD6">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A55FD6">
        <w:rPr>
          <w:rFonts w:ascii="Times New Roman" w:eastAsia="Times New Roman" w:hAnsi="Times New Roman" w:cs="Times New Roman"/>
          <w:sz w:val="24"/>
          <w:szCs w:val="24"/>
          <w:lang w:eastAsia="lt-LT"/>
        </w:rPr>
        <w:t>.</w:t>
      </w:r>
    </w:p>
    <w:p w14:paraId="2B1CB9F1"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A55FD6">
        <w:rPr>
          <w:rFonts w:ascii="Times New Roman" w:eastAsia="Arial" w:hAnsi="Times New Roman" w:cs="Times New Roman"/>
          <w:sz w:val="24"/>
          <w:szCs w:val="24"/>
          <w:shd w:val="clear" w:color="auto" w:fill="FFFFFF"/>
          <w:lang w:eastAsia="lt-LT"/>
        </w:rPr>
        <w:t xml:space="preserve">Jeigu Tiekėjas remiasi </w:t>
      </w:r>
      <w:r w:rsidRPr="00A55FD6">
        <w:rPr>
          <w:rFonts w:ascii="Times New Roman" w:eastAsia="Arial" w:hAnsi="Times New Roman" w:cs="Times New Roman"/>
          <w:sz w:val="24"/>
          <w:szCs w:val="24"/>
          <w:lang w:eastAsia="lt-LT"/>
        </w:rPr>
        <w:t xml:space="preserve">ūkio </w:t>
      </w:r>
      <w:r w:rsidRPr="00A55FD6">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A55FD6">
        <w:rPr>
          <w:rFonts w:ascii="Times New Roman" w:eastAsia="Arial" w:hAnsi="Times New Roman" w:cs="Times New Roman"/>
          <w:sz w:val="24"/>
          <w:szCs w:val="24"/>
          <w:lang w:eastAsia="lt-LT"/>
        </w:rPr>
        <w:t xml:space="preserve">ūkio </w:t>
      </w:r>
      <w:r w:rsidRPr="00A55FD6">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14:paraId="0816135E"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A55FD6">
        <w:rPr>
          <w:rFonts w:ascii="Times New Roman" w:eastAsia="Times New Roman" w:hAnsi="Times New Roman" w:cs="Times New Roman"/>
          <w:sz w:val="24"/>
          <w:szCs w:val="24"/>
          <w:lang w:eastAsia="lt-LT"/>
        </w:rPr>
        <w:t>įstatymų bei kitų teisės aktų</w:t>
      </w:r>
      <w:r w:rsidRPr="00A55FD6">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14:paraId="51F1B532"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0C113E9"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3.2.</w:t>
      </w:r>
      <w:r w:rsidRPr="00A55FD6">
        <w:rPr>
          <w:rFonts w:ascii="Times New Roman" w:eastAsia="Times New Roman" w:hAnsi="Times New Roman" w:cs="Times New Roman"/>
          <w:b/>
          <w:bCs/>
          <w:sz w:val="24"/>
          <w:szCs w:val="24"/>
          <w:lang w:eastAsia="lt-LT"/>
        </w:rPr>
        <w:t xml:space="preserve"> </w:t>
      </w:r>
      <w:r w:rsidRPr="00A55FD6">
        <w:rPr>
          <w:rFonts w:ascii="Times New Roman" w:eastAsia="Arial" w:hAnsi="Times New Roman" w:cs="Times New Roman"/>
          <w:b/>
          <w:bCs/>
          <w:sz w:val="24"/>
          <w:szCs w:val="24"/>
          <w:lang w:eastAsia="lt-LT"/>
        </w:rPr>
        <w:t>Subtiekėjų bei specialistų pasitelkimas ir keitimas</w:t>
      </w:r>
    </w:p>
    <w:p w14:paraId="4A2595D4"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1EF1CB19"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55FD6">
        <w:rPr>
          <w:rFonts w:ascii="Times New Roman" w:eastAsia="Arial" w:hAnsi="Times New Roman" w:cs="Times New Roman"/>
          <w:sz w:val="24"/>
          <w:szCs w:val="24"/>
          <w:lang w:eastAsia="lt-LT"/>
        </w:rPr>
        <w:t xml:space="preserve">3.2.1. </w:t>
      </w:r>
      <w:r w:rsidRPr="00A55FD6">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A55FD6">
        <w:rPr>
          <w:rFonts w:ascii="Times New Roman" w:eastAsia="Arial" w:hAnsi="Times New Roman" w:cs="Times New Roman"/>
          <w:sz w:val="24"/>
          <w:szCs w:val="24"/>
          <w:lang w:eastAsia="lt-LT"/>
        </w:rPr>
        <w:t>jos</w:t>
      </w:r>
      <w:r w:rsidRPr="00A55FD6">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55FD6">
        <w:rPr>
          <w:rFonts w:ascii="Times New Roman" w:eastAsia="Arial" w:hAnsi="Times New Roman" w:cs="Times New Roman"/>
          <w:sz w:val="24"/>
          <w:szCs w:val="24"/>
          <w:lang w:eastAsia="lt-LT"/>
        </w:rPr>
        <w:t xml:space="preserve">ir specialistų </w:t>
      </w:r>
      <w:r w:rsidRPr="00A55FD6">
        <w:rPr>
          <w:rFonts w:ascii="Times New Roman" w:eastAsia="Arial" w:hAnsi="Times New Roman" w:cs="Times New Roman"/>
          <w:sz w:val="24"/>
          <w:szCs w:val="24"/>
          <w:shd w:val="clear" w:color="auto" w:fill="FFFFFF"/>
          <w:lang w:eastAsia="lt-LT"/>
        </w:rPr>
        <w:t>veiksmus ar neveikimą.</w:t>
      </w:r>
    </w:p>
    <w:p w14:paraId="3D0932D5"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55FD6">
        <w:rPr>
          <w:rFonts w:ascii="Times New Roman" w:eastAsia="Arial" w:hAnsi="Times New Roman" w:cs="Times New Roman"/>
          <w:sz w:val="24"/>
          <w:szCs w:val="24"/>
          <w:lang w:eastAsia="lt-LT"/>
        </w:rPr>
        <w:t xml:space="preserve">3.2.2. </w:t>
      </w:r>
      <w:r w:rsidRPr="00A55FD6">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14:paraId="24EFEA6D"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A55FD6">
        <w:rPr>
          <w:rFonts w:ascii="Times New Roman" w:eastAsia="Arial" w:hAnsi="Times New Roman" w:cs="Times New Roman"/>
          <w:sz w:val="24"/>
          <w:szCs w:val="24"/>
          <w:lang w:eastAsia="lt-LT"/>
        </w:rPr>
        <w:t>3.2.3.</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14:paraId="2301114B" w14:textId="77777777" w:rsidR="00A55FD6" w:rsidRPr="00A55FD6" w:rsidRDefault="00A55FD6" w:rsidP="00A55FD6">
      <w:pPr>
        <w:spacing w:after="0" w:line="240" w:lineRule="auto"/>
        <w:rPr>
          <w:rFonts w:ascii="Times New Roman" w:eastAsia="Cambria" w:hAnsi="Times New Roman" w:cs="Times New Roman"/>
          <w:i/>
          <w:sz w:val="24"/>
          <w:szCs w:val="24"/>
          <w:lang w:eastAsia="lt-LT"/>
        </w:rPr>
      </w:pPr>
      <w:r w:rsidRPr="00A55FD6">
        <w:rPr>
          <w:rFonts w:ascii="Times New Roman" w:eastAsia="Cambria" w:hAnsi="Times New Roman" w:cs="Times New Roman"/>
          <w:i/>
          <w:sz w:val="24"/>
          <w:szCs w:val="24"/>
          <w:lang w:eastAsia="lt-LT"/>
        </w:rPr>
        <w:t>KEISTA:</w:t>
      </w:r>
    </w:p>
    <w:p w14:paraId="7B013ED6" w14:textId="77777777" w:rsidR="00A55FD6" w:rsidRPr="00A55FD6" w:rsidRDefault="00A55FD6" w:rsidP="00A55FD6">
      <w:pPr>
        <w:spacing w:after="0" w:line="240" w:lineRule="auto"/>
        <w:rPr>
          <w:rFonts w:ascii="Times New Roman" w:eastAsia="Cambria" w:hAnsi="Times New Roman" w:cs="Times New Roman"/>
          <w:i/>
          <w:sz w:val="24"/>
          <w:szCs w:val="24"/>
          <w:lang w:eastAsia="lt-LT"/>
        </w:rPr>
      </w:pPr>
      <w:r w:rsidRPr="00A55FD6">
        <w:rPr>
          <w:rFonts w:ascii="Times New Roman" w:eastAsia="Cambria" w:hAnsi="Times New Roman" w:cs="Times New Roman"/>
          <w:i/>
          <w:sz w:val="24"/>
          <w:szCs w:val="24"/>
          <w:lang w:eastAsia="lt-LT"/>
        </w:rPr>
        <w:t>2025 04 17 įsakymu Nr. 1S-52 (nuo 2025 05 01)</w:t>
      </w:r>
    </w:p>
    <w:p w14:paraId="79D49AB7" w14:textId="77777777" w:rsidR="00A55FD6" w:rsidRPr="00A55FD6" w:rsidRDefault="00A55FD6" w:rsidP="00A55FD6">
      <w:pPr>
        <w:spacing w:after="0" w:line="240" w:lineRule="auto"/>
        <w:rPr>
          <w:rFonts w:ascii="Times New Roman" w:eastAsia="Cambria" w:hAnsi="Times New Roman" w:cs="Times New Roman"/>
          <w:sz w:val="24"/>
          <w:szCs w:val="24"/>
          <w:lang w:eastAsia="lt-LT"/>
        </w:rPr>
      </w:pPr>
      <w:r w:rsidRPr="00A55FD6">
        <w:rPr>
          <w:rFonts w:ascii="Times New Roman" w:eastAsia="Cambria" w:hAnsi="Times New Roman" w:cs="Times New Roman"/>
          <w:i/>
          <w:sz w:val="24"/>
          <w:szCs w:val="24"/>
          <w:lang w:eastAsia="lt-LT"/>
        </w:rPr>
        <w:t>(TAR, 2025, Nr. 2025-06847)</w:t>
      </w:r>
    </w:p>
    <w:p w14:paraId="6C404BCC" w14:textId="77777777" w:rsidR="00A55FD6" w:rsidRPr="00A55FD6" w:rsidRDefault="00A55FD6" w:rsidP="00A55FD6">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14:paraId="79A8D1E8" w14:textId="77777777" w:rsidR="00A55FD6" w:rsidRPr="00A55FD6" w:rsidRDefault="00A55FD6" w:rsidP="00A55FD6">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A55FD6">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14:paraId="5C89BAC6" w14:textId="77777777" w:rsidR="00A55FD6" w:rsidRPr="00A55FD6" w:rsidRDefault="00A55FD6" w:rsidP="00A55FD6">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55FD6">
        <w:rPr>
          <w:rFonts w:ascii="Times New Roman" w:eastAsia="Cambria" w:hAnsi="Times New Roman" w:cs="Times New Roman"/>
          <w:sz w:val="24"/>
          <w:szCs w:val="24"/>
          <w:lang w:eastAsia="lt-LT"/>
        </w:rPr>
        <w:t>,</w:t>
      </w:r>
      <w:r w:rsidRPr="00A55FD6">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A55FD6">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A55FD6">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A55FD6">
        <w:rPr>
          <w:rFonts w:ascii="Times New Roman" w:eastAsia="Cambria" w:hAnsi="Times New Roman" w:cs="Times New Roman"/>
          <w:sz w:val="24"/>
          <w:szCs w:val="24"/>
          <w:lang w:eastAsia="lt-LT"/>
        </w:rPr>
        <w:t>(jei taikoma) ir Tiekėjo pasiūlyme nurodytų sąlygų pirkimo dokumentuose nustatytiems Kokybiniams</w:t>
      </w:r>
      <w:r w:rsidRPr="00A55FD6">
        <w:rPr>
          <w:rFonts w:ascii="Times New Roman" w:eastAsia="Cambria" w:hAnsi="Times New Roman" w:cs="Times New Roman"/>
          <w:b/>
          <w:bCs/>
          <w:sz w:val="24"/>
          <w:szCs w:val="24"/>
          <w:lang w:eastAsia="lt-LT"/>
        </w:rPr>
        <w:t xml:space="preserve"> </w:t>
      </w:r>
      <w:r w:rsidRPr="00A55FD6">
        <w:rPr>
          <w:rFonts w:ascii="Times New Roman" w:eastAsia="Cambria" w:hAnsi="Times New Roman" w:cs="Times New Roman"/>
          <w:sz w:val="24"/>
          <w:szCs w:val="24"/>
          <w:lang w:eastAsia="lt-LT"/>
        </w:rPr>
        <w:t>kriterijams pagrįsti (jei taikoma)</w:t>
      </w:r>
      <w:r w:rsidRPr="00A55FD6">
        <w:rPr>
          <w:rFonts w:ascii="Times New Roman" w:eastAsia="Cambria" w:hAnsi="Times New Roman" w:cs="Times New Roman"/>
          <w:sz w:val="24"/>
          <w:szCs w:val="24"/>
          <w:shd w:val="clear" w:color="auto" w:fill="FFFFFF"/>
          <w:lang w:eastAsia="lt-LT"/>
        </w:rPr>
        <w:t>, Tiekėjui taikoma Specialiosiose sąlygose nustatyto dydžio bauda.</w:t>
      </w:r>
    </w:p>
    <w:p w14:paraId="2ACF23C2" w14:textId="77777777" w:rsidR="00A55FD6" w:rsidRPr="00A55FD6" w:rsidRDefault="00A55FD6" w:rsidP="00A55FD6">
      <w:pPr>
        <w:spacing w:after="0" w:line="240" w:lineRule="auto"/>
        <w:rPr>
          <w:rFonts w:ascii="Times New Roman" w:eastAsia="Arial" w:hAnsi="Times New Roman" w:cs="Times New Roman"/>
          <w:i/>
          <w:sz w:val="24"/>
          <w:szCs w:val="24"/>
          <w:lang w:eastAsia="lt-LT"/>
        </w:rPr>
      </w:pPr>
      <w:r w:rsidRPr="00A55FD6">
        <w:rPr>
          <w:rFonts w:ascii="Times New Roman" w:eastAsia="Arial" w:hAnsi="Times New Roman" w:cs="Times New Roman"/>
          <w:i/>
          <w:sz w:val="24"/>
          <w:szCs w:val="24"/>
          <w:lang w:eastAsia="lt-LT"/>
        </w:rPr>
        <w:t>KEISTA:</w:t>
      </w:r>
    </w:p>
    <w:p w14:paraId="679B9D8B" w14:textId="77777777" w:rsidR="00A55FD6" w:rsidRPr="00A55FD6" w:rsidRDefault="00A55FD6" w:rsidP="00A55FD6">
      <w:pPr>
        <w:spacing w:after="0" w:line="240" w:lineRule="auto"/>
        <w:rPr>
          <w:rFonts w:ascii="Times New Roman" w:eastAsia="Arial" w:hAnsi="Times New Roman" w:cs="Times New Roman"/>
          <w:i/>
          <w:sz w:val="24"/>
          <w:szCs w:val="24"/>
          <w:lang w:eastAsia="lt-LT"/>
        </w:rPr>
      </w:pPr>
      <w:r w:rsidRPr="00A55FD6">
        <w:rPr>
          <w:rFonts w:ascii="Times New Roman" w:eastAsia="Arial" w:hAnsi="Times New Roman" w:cs="Times New Roman"/>
          <w:i/>
          <w:sz w:val="24"/>
          <w:szCs w:val="24"/>
          <w:lang w:eastAsia="lt-LT"/>
        </w:rPr>
        <w:t>2025 04 17 įsakymu Nr. 1S-52 (nuo 2025 05 01)</w:t>
      </w:r>
    </w:p>
    <w:p w14:paraId="57F7D60E" w14:textId="77777777" w:rsidR="00A55FD6" w:rsidRPr="00A55FD6" w:rsidRDefault="00A55FD6" w:rsidP="00A55FD6">
      <w:pPr>
        <w:spacing w:after="0" w:line="240" w:lineRule="auto"/>
        <w:rPr>
          <w:rFonts w:ascii="Times New Roman" w:eastAsia="Arial" w:hAnsi="Times New Roman" w:cs="Times New Roman"/>
          <w:sz w:val="24"/>
          <w:szCs w:val="24"/>
          <w:lang w:eastAsia="lt-LT"/>
        </w:rPr>
      </w:pPr>
      <w:r w:rsidRPr="00A55FD6">
        <w:rPr>
          <w:rFonts w:ascii="Times New Roman" w:eastAsia="Arial" w:hAnsi="Times New Roman" w:cs="Times New Roman"/>
          <w:i/>
          <w:sz w:val="24"/>
          <w:szCs w:val="24"/>
          <w:lang w:eastAsia="lt-LT"/>
        </w:rPr>
        <w:t>(TAR, 2025, Nr. 2025-06847)</w:t>
      </w:r>
    </w:p>
    <w:p w14:paraId="59DBBAE4" w14:textId="77777777" w:rsidR="00A55FD6" w:rsidRPr="00A55FD6" w:rsidRDefault="00A55FD6" w:rsidP="00A55FD6">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14:paraId="5D9D9491" w14:textId="77777777" w:rsidR="00A55FD6" w:rsidRPr="00A55FD6" w:rsidRDefault="00A55FD6" w:rsidP="00A55FD6">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A55FD6">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A55FD6">
        <w:rPr>
          <w:rFonts w:ascii="Times New Roman" w:eastAsia="Cambria" w:hAnsi="Times New Roman" w:cs="Times New Roman"/>
          <w:sz w:val="24"/>
          <w:szCs w:val="24"/>
          <w:shd w:val="clear" w:color="auto" w:fill="FFFFFF"/>
          <w:lang w:eastAsia="lt-LT"/>
        </w:rPr>
        <w:t>nesirėmė pirkimo dokumentuose numatytiems kvalifikacijos reikalavimams pagrįsti.</w:t>
      </w:r>
    </w:p>
    <w:p w14:paraId="0159736B" w14:textId="77777777" w:rsidR="00A55FD6" w:rsidRPr="00A55FD6" w:rsidRDefault="00A55FD6" w:rsidP="00A55FD6">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A55FD6">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A55FD6">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A55FD6">
        <w:rPr>
          <w:rFonts w:ascii="Times New Roman" w:eastAsia="Arial" w:hAnsi="Times New Roman" w:cs="Times New Roman"/>
          <w:sz w:val="24"/>
          <w:szCs w:val="24"/>
          <w:shd w:val="clear" w:color="auto" w:fill="FFFFFF"/>
          <w:lang w:eastAsia="lt-LT"/>
        </w:rPr>
        <w:t xml:space="preserve"> pavadinimus, </w:t>
      </w:r>
      <w:r w:rsidRPr="00A55FD6">
        <w:rPr>
          <w:rFonts w:ascii="Times New Roman" w:eastAsia="Arial" w:hAnsi="Times New Roman" w:cs="Times New Roman"/>
          <w:sz w:val="24"/>
          <w:szCs w:val="24"/>
          <w:lang w:eastAsia="lt-LT"/>
        </w:rPr>
        <w:t xml:space="preserve">juridinio asmens kodą, </w:t>
      </w:r>
      <w:r w:rsidRPr="00A55FD6">
        <w:rPr>
          <w:rFonts w:ascii="Times New Roman" w:eastAsia="Arial" w:hAnsi="Times New Roman" w:cs="Times New Roman"/>
          <w:sz w:val="24"/>
          <w:szCs w:val="24"/>
          <w:shd w:val="clear" w:color="auto" w:fill="FFFFFF"/>
          <w:lang w:eastAsia="lt-LT"/>
        </w:rPr>
        <w:t>kontaktinius duomenis</w:t>
      </w:r>
      <w:r w:rsidRPr="00A55FD6">
        <w:rPr>
          <w:rFonts w:ascii="Times New Roman" w:eastAsia="Arial" w:hAnsi="Times New Roman" w:cs="Times New Roman"/>
          <w:sz w:val="24"/>
          <w:szCs w:val="24"/>
          <w:lang w:eastAsia="lt-LT"/>
        </w:rPr>
        <w:t>,</w:t>
      </w:r>
      <w:r w:rsidRPr="00A55FD6">
        <w:rPr>
          <w:rFonts w:ascii="Times New Roman" w:eastAsia="Arial" w:hAnsi="Times New Roman" w:cs="Times New Roman"/>
          <w:sz w:val="24"/>
          <w:szCs w:val="24"/>
          <w:shd w:val="clear" w:color="auto" w:fill="FFFFFF"/>
          <w:lang w:eastAsia="lt-LT"/>
        </w:rPr>
        <w:t xml:space="preserve"> jų atstovus.</w:t>
      </w:r>
    </w:p>
    <w:p w14:paraId="5FAD8332" w14:textId="77777777" w:rsidR="00A55FD6" w:rsidRPr="00A55FD6" w:rsidRDefault="00A55FD6" w:rsidP="00A55FD6">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A55FD6">
        <w:rPr>
          <w:rFonts w:ascii="Times New Roman" w:eastAsia="Arial" w:hAnsi="Times New Roman" w:cs="Times New Roman"/>
          <w:sz w:val="24"/>
          <w:szCs w:val="24"/>
          <w:shd w:val="clear" w:color="auto" w:fill="FFFFFF"/>
          <w:lang w:eastAsia="lt-LT"/>
        </w:rPr>
        <w:t>3.2.8. Tiekėjas, bet kuriuo Sutarties vykdymo metu,</w:t>
      </w:r>
      <w:r w:rsidRPr="00A55FD6">
        <w:rPr>
          <w:rFonts w:ascii="Times New Roman" w:eastAsia="Cambria" w:hAnsi="Times New Roman" w:cs="Times New Roman"/>
          <w:sz w:val="24"/>
          <w:szCs w:val="24"/>
          <w:lang w:eastAsia="lt-LT"/>
        </w:rPr>
        <w:t xml:space="preserve"> subtiekėjus, kurių pajėgumais Tiekėjas nesirėmė </w:t>
      </w:r>
      <w:r w:rsidRPr="00A55FD6">
        <w:rPr>
          <w:rFonts w:ascii="Times New Roman" w:eastAsia="Cambria" w:hAnsi="Times New Roman" w:cs="Times New Roman"/>
          <w:sz w:val="24"/>
          <w:szCs w:val="24"/>
          <w:lang w:eastAsia="lt-LT"/>
        </w:rPr>
        <w:lastRenderedPageBreak/>
        <w:t>pirkimo dokumentuose numatytiems kvalifikacijos reikalavimams pagrįsti, gali keisti savo nuožiūra.</w:t>
      </w:r>
    </w:p>
    <w:p w14:paraId="1E8EFF44" w14:textId="77777777" w:rsidR="00A55FD6" w:rsidRPr="00A55FD6" w:rsidRDefault="00A55FD6" w:rsidP="00A55FD6">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A55FD6">
        <w:rPr>
          <w:rFonts w:ascii="Times New Roman" w:eastAsia="Arial" w:hAnsi="Times New Roman" w:cs="Times New Roman"/>
          <w:sz w:val="24"/>
          <w:szCs w:val="24"/>
          <w:shd w:val="clear" w:color="auto" w:fill="FFFFFF"/>
          <w:lang w:eastAsia="lt-LT"/>
        </w:rPr>
        <w:t>3.2.9. Tiekėjas</w:t>
      </w:r>
      <w:r w:rsidRPr="00A55FD6">
        <w:rPr>
          <w:rFonts w:ascii="Times New Roman" w:eastAsia="Arial" w:hAnsi="Times New Roman" w:cs="Times New Roman"/>
          <w:sz w:val="24"/>
          <w:szCs w:val="24"/>
          <w:lang w:eastAsia="lt-LT"/>
        </w:rPr>
        <w:t>,</w:t>
      </w:r>
      <w:r w:rsidRPr="00A55FD6">
        <w:rPr>
          <w:rFonts w:ascii="Times New Roman" w:eastAsia="Arial" w:hAnsi="Times New Roman" w:cs="Times New Roman"/>
          <w:sz w:val="24"/>
          <w:szCs w:val="24"/>
          <w:shd w:val="clear" w:color="auto" w:fill="FFFFFF"/>
          <w:lang w:eastAsia="lt-LT"/>
        </w:rPr>
        <w:t xml:space="preserve"> </w:t>
      </w:r>
      <w:r w:rsidRPr="00A55FD6">
        <w:rPr>
          <w:rFonts w:ascii="Times New Roman" w:eastAsia="Arial" w:hAnsi="Times New Roman" w:cs="Times New Roman"/>
          <w:sz w:val="24"/>
          <w:szCs w:val="24"/>
          <w:lang w:eastAsia="lt-LT"/>
        </w:rPr>
        <w:t>bet kuriuo Sutarties vykdymo metu,</w:t>
      </w:r>
      <w:r w:rsidRPr="00A55FD6">
        <w:rPr>
          <w:rFonts w:ascii="Times New Roman" w:eastAsia="Cambria" w:hAnsi="Times New Roman" w:cs="Times New Roman"/>
          <w:sz w:val="24"/>
          <w:szCs w:val="24"/>
          <w:lang w:eastAsia="lt-LT"/>
        </w:rPr>
        <w:t xml:space="preserve"> </w:t>
      </w:r>
      <w:r w:rsidRPr="00A55FD6">
        <w:rPr>
          <w:rFonts w:ascii="Times New Roman" w:eastAsia="Cambria" w:hAnsi="Times New Roman" w:cs="Times New Roman"/>
          <w:sz w:val="24"/>
          <w:szCs w:val="24"/>
          <w:shd w:val="clear" w:color="auto" w:fill="FFFFFF"/>
          <w:lang w:eastAsia="lt-LT"/>
        </w:rPr>
        <w:t>ne vėliau nei prieš 5 (penkias) darbo dienas</w:t>
      </w:r>
      <w:r w:rsidRPr="00A55FD6">
        <w:rPr>
          <w:rFonts w:ascii="Times New Roman" w:eastAsia="Arial" w:hAnsi="Times New Roman" w:cs="Times New Roman"/>
          <w:sz w:val="24"/>
          <w:szCs w:val="24"/>
          <w:shd w:val="clear" w:color="auto" w:fill="FFFFFF"/>
          <w:lang w:eastAsia="lt-LT"/>
        </w:rPr>
        <w:t xml:space="preserve"> iki numatomo naujo subtiekėjo, kurio pajėgumais Tiekėjas </w:t>
      </w:r>
      <w:r w:rsidRPr="00A55FD6">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A55FD6">
        <w:rPr>
          <w:rFonts w:ascii="Times New Roman" w:eastAsia="Arial" w:hAnsi="Times New Roman" w:cs="Times New Roman"/>
          <w:sz w:val="24"/>
          <w:szCs w:val="24"/>
          <w:shd w:val="clear" w:color="auto" w:fill="FFFFFF"/>
          <w:lang w:eastAsia="lt-LT"/>
        </w:rPr>
        <w:t xml:space="preserve"> pasitelkimo</w:t>
      </w:r>
      <w:r w:rsidRPr="00A55FD6">
        <w:rPr>
          <w:rFonts w:ascii="Times New Roman" w:eastAsia="Arial" w:hAnsi="Times New Roman" w:cs="Times New Roman"/>
          <w:sz w:val="24"/>
          <w:szCs w:val="24"/>
          <w:lang w:eastAsia="lt-LT"/>
        </w:rPr>
        <w:t xml:space="preserve"> ir (arba) keitimo</w:t>
      </w:r>
      <w:r w:rsidRPr="00A55FD6">
        <w:rPr>
          <w:rFonts w:ascii="Times New Roman" w:eastAsia="Arial" w:hAnsi="Times New Roman" w:cs="Times New Roman"/>
          <w:sz w:val="24"/>
          <w:szCs w:val="24"/>
          <w:shd w:val="clear" w:color="auto" w:fill="FFFFFF"/>
          <w:lang w:eastAsia="lt-LT"/>
        </w:rPr>
        <w:t xml:space="preserve"> apie tai privalo informuoti </w:t>
      </w:r>
      <w:r w:rsidRPr="00A55FD6">
        <w:rPr>
          <w:rFonts w:ascii="Times New Roman" w:eastAsia="Times New Roman" w:hAnsi="Times New Roman" w:cs="Times New Roman"/>
          <w:sz w:val="24"/>
          <w:szCs w:val="24"/>
          <w:lang w:eastAsia="lt-LT"/>
        </w:rPr>
        <w:t>Pirkėją</w:t>
      </w:r>
      <w:r w:rsidRPr="00A55FD6">
        <w:rPr>
          <w:rFonts w:ascii="Times New Roman" w:eastAsia="Arial" w:hAnsi="Times New Roman" w:cs="Times New Roman"/>
          <w:sz w:val="24"/>
          <w:szCs w:val="24"/>
          <w:shd w:val="clear" w:color="auto" w:fill="FFFFFF"/>
          <w:lang w:eastAsia="lt-LT"/>
        </w:rPr>
        <w:t xml:space="preserve">. </w:t>
      </w:r>
      <w:r w:rsidRPr="00A55FD6">
        <w:rPr>
          <w:rFonts w:ascii="Times New Roman" w:eastAsia="Times New Roman" w:hAnsi="Times New Roman" w:cs="Times New Roman"/>
          <w:sz w:val="24"/>
          <w:szCs w:val="24"/>
          <w:lang w:eastAsia="lt-LT"/>
        </w:rPr>
        <w:t xml:space="preserve">Pirkėjas (jeigu buvo taikoma pirkimo dokumentuose) turi patikrinti, ar nėra </w:t>
      </w:r>
      <w:r w:rsidRPr="00A55FD6">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A55FD6">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A55FD6">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A55FD6">
        <w:rPr>
          <w:rFonts w:ascii="Times New Roman" w:eastAsia="Times New Roman" w:hAnsi="Times New Roman" w:cs="Times New Roman"/>
          <w:sz w:val="24"/>
          <w:szCs w:val="24"/>
          <w:lang w:eastAsia="lt-LT"/>
        </w:rPr>
        <w:t xml:space="preserve"> </w:t>
      </w:r>
      <w:r w:rsidRPr="00A55FD6">
        <w:rPr>
          <w:rFonts w:ascii="Times New Roman" w:eastAsia="Cambria" w:hAnsi="Times New Roman" w:cs="Times New Roman"/>
          <w:sz w:val="24"/>
          <w:szCs w:val="24"/>
          <w:lang w:eastAsia="lt-LT"/>
        </w:rPr>
        <w:t>Pirkėjas</w:t>
      </w:r>
      <w:r w:rsidRPr="00A55FD6">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A55FD6">
        <w:rPr>
          <w:rFonts w:ascii="Times New Roman" w:eastAsia="Cambria" w:hAnsi="Times New Roman" w:cs="Times New Roman"/>
          <w:sz w:val="24"/>
          <w:szCs w:val="24"/>
          <w:lang w:eastAsia="lt-LT"/>
        </w:rPr>
        <w:t>Pirkėjui sutikus, Šalys pasirašo Susitarimą, kuris laikomas neatsiejama Sutarties dalimi.</w:t>
      </w:r>
    </w:p>
    <w:p w14:paraId="6EE39A6F" w14:textId="77777777" w:rsidR="00A55FD6" w:rsidRPr="00A55FD6" w:rsidRDefault="00A55FD6" w:rsidP="00A55FD6">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A55FD6">
        <w:rPr>
          <w:rFonts w:ascii="Times New Roman" w:eastAsia="Arial" w:hAnsi="Times New Roman" w:cs="Times New Roman"/>
          <w:sz w:val="24"/>
          <w:szCs w:val="24"/>
          <w:lang w:eastAsia="lt-LT"/>
        </w:rPr>
        <w:t>3.2.10. Subtiekėjai</w:t>
      </w:r>
      <w:r w:rsidRPr="00A55FD6">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A55FD6">
        <w:rPr>
          <w:rFonts w:ascii="Times New Roman" w:eastAsia="Arial" w:hAnsi="Times New Roman" w:cs="Times New Roman"/>
          <w:sz w:val="24"/>
          <w:szCs w:val="24"/>
          <w:lang w:eastAsia="lt-LT"/>
        </w:rPr>
        <w:t xml:space="preserve">keičiami </w:t>
      </w:r>
      <w:r w:rsidRPr="00A55FD6">
        <w:rPr>
          <w:rFonts w:ascii="Times New Roman" w:eastAsia="Arial" w:hAnsi="Times New Roman" w:cs="Times New Roman"/>
          <w:sz w:val="24"/>
          <w:szCs w:val="24"/>
          <w:shd w:val="clear" w:color="auto" w:fill="FFFFFF"/>
          <w:lang w:eastAsia="lt-LT"/>
        </w:rPr>
        <w:t>tik šiais atvejais:</w:t>
      </w:r>
    </w:p>
    <w:p w14:paraId="2CA88026" w14:textId="77777777" w:rsidR="00A55FD6" w:rsidRPr="00A55FD6" w:rsidRDefault="00A55FD6" w:rsidP="00A55FD6">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 xml:space="preserve">3.2.10.1. kai subtiekėjui </w:t>
      </w:r>
      <w:r w:rsidRPr="00A55FD6">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A55FD6">
        <w:rPr>
          <w:rFonts w:ascii="Times New Roman" w:eastAsia="Cambria" w:hAnsi="Times New Roman" w:cs="Times New Roman"/>
          <w:sz w:val="24"/>
          <w:szCs w:val="24"/>
          <w:shd w:val="clear" w:color="auto" w:fill="FFFFFF"/>
          <w:lang w:eastAsia="lt-LT"/>
        </w:rPr>
        <w:t>;</w:t>
      </w:r>
    </w:p>
    <w:p w14:paraId="5748F3F7" w14:textId="77777777" w:rsidR="00A55FD6" w:rsidRPr="00A55FD6" w:rsidRDefault="00A55FD6" w:rsidP="00A55FD6">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24C4337B" w14:textId="77777777" w:rsidR="00A55FD6" w:rsidRPr="00A55FD6" w:rsidRDefault="00A55FD6" w:rsidP="00A55FD6">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 xml:space="preserve">3.2.10.3. </w:t>
      </w:r>
      <w:r w:rsidRPr="00A55FD6">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14:paraId="15F7CCFA" w14:textId="77777777" w:rsidR="00A55FD6" w:rsidRPr="00A55FD6" w:rsidRDefault="00A55FD6" w:rsidP="00A55FD6">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lang w:eastAsia="lt-LT"/>
        </w:rPr>
        <w:t xml:space="preserve">3.2.11. </w:t>
      </w:r>
      <w:r w:rsidRPr="00A55FD6">
        <w:rPr>
          <w:rFonts w:ascii="Times New Roman" w:eastAsia="Cambria" w:hAnsi="Times New Roman" w:cs="Times New Roman"/>
          <w:sz w:val="24"/>
          <w:szCs w:val="24"/>
          <w:shd w:val="clear" w:color="auto" w:fill="FFFFFF"/>
          <w:lang w:eastAsia="lt-LT"/>
        </w:rPr>
        <w:t>Tiekėjo (ar subtiekėjų) specialista</w:t>
      </w:r>
      <w:r w:rsidRPr="00A55FD6">
        <w:rPr>
          <w:rFonts w:ascii="Times New Roman" w:eastAsia="Cambria" w:hAnsi="Times New Roman" w:cs="Times New Roman"/>
          <w:sz w:val="24"/>
          <w:szCs w:val="24"/>
          <w:lang w:eastAsia="lt-LT"/>
        </w:rPr>
        <w:t>i,</w:t>
      </w:r>
      <w:r w:rsidRPr="00A55FD6">
        <w:rPr>
          <w:rFonts w:ascii="Times New Roman" w:eastAsia="Cambria" w:hAnsi="Times New Roman" w:cs="Times New Roman"/>
          <w:sz w:val="24"/>
          <w:szCs w:val="24"/>
          <w:shd w:val="clear" w:color="auto" w:fill="FFFFFF"/>
          <w:lang w:eastAsia="lt-LT"/>
        </w:rPr>
        <w:t xml:space="preserve"> vykd</w:t>
      </w:r>
      <w:r w:rsidRPr="00A55FD6">
        <w:rPr>
          <w:rFonts w:ascii="Times New Roman" w:eastAsia="Cambria" w:hAnsi="Times New Roman" w:cs="Times New Roman"/>
          <w:sz w:val="24"/>
          <w:szCs w:val="24"/>
          <w:lang w:eastAsia="lt-LT"/>
        </w:rPr>
        <w:t>antys</w:t>
      </w:r>
      <w:r w:rsidRPr="00A55FD6">
        <w:rPr>
          <w:rFonts w:ascii="Times New Roman" w:eastAsia="Cambria" w:hAnsi="Times New Roman" w:cs="Times New Roman"/>
          <w:sz w:val="24"/>
          <w:szCs w:val="24"/>
          <w:shd w:val="clear" w:color="auto" w:fill="FFFFFF"/>
          <w:lang w:eastAsia="lt-LT"/>
        </w:rPr>
        <w:t xml:space="preserve"> Sutartį, gali būti keičiami šiais atvejais:</w:t>
      </w:r>
    </w:p>
    <w:p w14:paraId="5E7F5DBF" w14:textId="77777777" w:rsidR="00A55FD6" w:rsidRPr="00A55FD6" w:rsidRDefault="00A55FD6" w:rsidP="00A55FD6">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3C5ACD" w14:textId="77777777" w:rsidR="00A55FD6" w:rsidRPr="00A55FD6" w:rsidRDefault="00A55FD6" w:rsidP="00A55FD6">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14:paraId="41745253" w14:textId="77777777" w:rsidR="00A55FD6" w:rsidRPr="00A55FD6" w:rsidRDefault="00A55FD6" w:rsidP="00A55FD6">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 xml:space="preserve">3.2.11.3. </w:t>
      </w:r>
      <w:r w:rsidRPr="00A55FD6">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14:paraId="26870A8D" w14:textId="77777777" w:rsidR="00A55FD6" w:rsidRPr="00A55FD6" w:rsidRDefault="00A55FD6" w:rsidP="00A55FD6">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A55FD6">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A55FD6">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25AC993E" w14:textId="77777777" w:rsidR="00A55FD6" w:rsidRPr="00A55FD6" w:rsidRDefault="00A55FD6" w:rsidP="00A55FD6">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A55FD6">
        <w:rPr>
          <w:rFonts w:ascii="Times New Roman" w:eastAsia="Cambria" w:hAnsi="Times New Roman" w:cs="Times New Roman"/>
          <w:i/>
          <w:sz w:val="24"/>
          <w:szCs w:val="24"/>
          <w:lang w:eastAsia="lt-LT"/>
        </w:rPr>
        <w:t>KEISTA:</w:t>
      </w:r>
    </w:p>
    <w:p w14:paraId="697FA714" w14:textId="77777777" w:rsidR="00A55FD6" w:rsidRPr="00A55FD6" w:rsidRDefault="00A55FD6" w:rsidP="00A55FD6">
      <w:pPr>
        <w:spacing w:after="0" w:line="240" w:lineRule="auto"/>
        <w:rPr>
          <w:rFonts w:ascii="Times New Roman" w:eastAsia="Cambria" w:hAnsi="Times New Roman" w:cs="Times New Roman"/>
          <w:i/>
          <w:sz w:val="24"/>
          <w:szCs w:val="24"/>
          <w:lang w:eastAsia="lt-LT"/>
        </w:rPr>
      </w:pPr>
      <w:r w:rsidRPr="00A55FD6">
        <w:rPr>
          <w:rFonts w:ascii="Times New Roman" w:eastAsia="Cambria" w:hAnsi="Times New Roman" w:cs="Times New Roman"/>
          <w:i/>
          <w:sz w:val="24"/>
          <w:szCs w:val="24"/>
          <w:lang w:eastAsia="lt-LT"/>
        </w:rPr>
        <w:t>2025 04 17 įsakymu Nr. 1S-52 (nuo 2025 05 01)</w:t>
      </w:r>
    </w:p>
    <w:p w14:paraId="61399603" w14:textId="77777777" w:rsidR="00A55FD6" w:rsidRPr="00A55FD6" w:rsidRDefault="00A55FD6" w:rsidP="00A55FD6">
      <w:pPr>
        <w:spacing w:after="0" w:line="240" w:lineRule="auto"/>
        <w:rPr>
          <w:rFonts w:ascii="Times New Roman" w:eastAsia="Cambria" w:hAnsi="Times New Roman" w:cs="Times New Roman"/>
          <w:sz w:val="24"/>
          <w:szCs w:val="24"/>
          <w:lang w:eastAsia="lt-LT"/>
        </w:rPr>
      </w:pPr>
      <w:r w:rsidRPr="00A55FD6">
        <w:rPr>
          <w:rFonts w:ascii="Times New Roman" w:eastAsia="Cambria" w:hAnsi="Times New Roman" w:cs="Times New Roman"/>
          <w:i/>
          <w:sz w:val="24"/>
          <w:szCs w:val="24"/>
          <w:lang w:eastAsia="lt-LT"/>
        </w:rPr>
        <w:t>(TAR, 2025, Nr. 2025-06847)</w:t>
      </w:r>
    </w:p>
    <w:p w14:paraId="793CD292" w14:textId="77777777" w:rsidR="00A55FD6" w:rsidRPr="00A55FD6" w:rsidRDefault="00A55FD6" w:rsidP="00A55FD6">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14:paraId="2D6710F1" w14:textId="77777777" w:rsidR="00A55FD6" w:rsidRPr="00A55FD6" w:rsidRDefault="00A55FD6" w:rsidP="00A55FD6">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A55FD6">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A55FD6">
        <w:rPr>
          <w:rFonts w:ascii="Times New Roman" w:eastAsia="Cambria" w:hAnsi="Times New Roman" w:cs="Times New Roman"/>
          <w:sz w:val="24"/>
          <w:szCs w:val="24"/>
          <w:shd w:val="clear" w:color="auto" w:fill="FFFFFF"/>
          <w:lang w:eastAsia="lt-LT"/>
        </w:rPr>
        <w:t xml:space="preserve"> </w:t>
      </w:r>
      <w:r w:rsidRPr="00A55FD6">
        <w:rPr>
          <w:rFonts w:ascii="Times New Roman" w:eastAsia="Arial" w:hAnsi="Times New Roman" w:cs="Times New Roman"/>
          <w:sz w:val="24"/>
          <w:szCs w:val="24"/>
          <w:shd w:val="clear" w:color="auto" w:fill="FFFFFF"/>
          <w:lang w:eastAsia="lt-LT"/>
        </w:rPr>
        <w:t xml:space="preserve">ir (ar) specialisto </w:t>
      </w:r>
      <w:r w:rsidRPr="00A55FD6">
        <w:rPr>
          <w:rFonts w:ascii="Times New Roman" w:eastAsia="Cambria" w:hAnsi="Times New Roman" w:cs="Times New Roman"/>
          <w:sz w:val="24"/>
          <w:szCs w:val="24"/>
          <w:shd w:val="clear" w:color="auto" w:fill="FFFFFF"/>
          <w:lang w:eastAsia="lt-LT"/>
        </w:rPr>
        <w:t>keitimo pateikti Pirkėjui šiuos dokumentus:</w:t>
      </w:r>
    </w:p>
    <w:p w14:paraId="6601C896" w14:textId="77777777" w:rsidR="00A55FD6" w:rsidRPr="00A55FD6" w:rsidRDefault="00A55FD6" w:rsidP="00A55FD6">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6D7916EE" w14:textId="77777777" w:rsidR="00A55FD6" w:rsidRPr="00A55FD6" w:rsidRDefault="00A55FD6" w:rsidP="00A55FD6">
      <w:pPr>
        <w:widowControl w:val="0"/>
        <w:tabs>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 xml:space="preserve">3.2.13.2. </w:t>
      </w:r>
      <w:r w:rsidRPr="00A55FD6">
        <w:rPr>
          <w:rFonts w:ascii="Times New Roman" w:eastAsia="Cambria" w:hAnsi="Times New Roman" w:cs="Times New Roman"/>
          <w:sz w:val="24"/>
          <w:szCs w:val="24"/>
          <w:lang w:eastAsia="lt-LT"/>
        </w:rPr>
        <w:t xml:space="preserve">naujo subtiekėjo ir (ar) specialisto kvalifikaciją, atitiktį </w:t>
      </w:r>
      <w:r w:rsidRPr="00A55FD6">
        <w:rPr>
          <w:rFonts w:ascii="Times New Roman" w:eastAsia="Cambria" w:hAnsi="Times New Roman" w:cs="Times New Roman"/>
          <w:kern w:val="2"/>
          <w:sz w:val="24"/>
          <w:szCs w:val="24"/>
          <w:lang w:eastAsia="lt-LT"/>
        </w:rPr>
        <w:t xml:space="preserve">Kokybiniams kriterijams (jei taikoma), </w:t>
      </w:r>
      <w:r w:rsidRPr="00A55FD6">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A55FD6">
        <w:rPr>
          <w:rFonts w:ascii="Times New Roman" w:eastAsia="Cambria" w:hAnsi="Times New Roman" w:cs="Times New Roman"/>
          <w:sz w:val="24"/>
          <w:szCs w:val="24"/>
          <w:lang w:eastAsia="lt-LT"/>
        </w:rPr>
        <w:t xml:space="preserve">pašalinimo pagrindų nebuvimą ir atitiktį </w:t>
      </w:r>
      <w:r w:rsidRPr="00A55FD6">
        <w:rPr>
          <w:rFonts w:ascii="Times New Roman" w:eastAsia="Arial" w:hAnsi="Times New Roman" w:cs="Times New Roman"/>
          <w:sz w:val="24"/>
          <w:szCs w:val="24"/>
          <w:shd w:val="clear" w:color="auto" w:fill="FFFFFF"/>
          <w:lang w:eastAsia="lt-LT"/>
        </w:rPr>
        <w:t>nacionalinio saugumo interesams bei reikalavimams</w:t>
      </w:r>
      <w:r w:rsidRPr="00A55FD6">
        <w:rPr>
          <w:rFonts w:ascii="Times New Roman" w:eastAsia="Cambria" w:hAnsi="Times New Roman" w:cs="Times New Roman"/>
          <w:sz w:val="24"/>
          <w:szCs w:val="24"/>
          <w:lang w:eastAsia="lt-LT"/>
        </w:rPr>
        <w:t xml:space="preserve"> </w:t>
      </w:r>
      <w:r w:rsidRPr="00A55FD6">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A55FD6">
        <w:rPr>
          <w:rFonts w:ascii="Times New Roman" w:eastAsia="Cambria" w:hAnsi="Times New Roman" w:cs="Times New Roman"/>
          <w:sz w:val="24"/>
          <w:szCs w:val="24"/>
          <w:lang w:eastAsia="lt-LT"/>
        </w:rPr>
        <w:t xml:space="preserve"> (jei taikoma) įrodančius dokumentus pagal Sutarties reikalavimus.</w:t>
      </w:r>
    </w:p>
    <w:p w14:paraId="59718CA4" w14:textId="77777777" w:rsidR="00A55FD6" w:rsidRPr="00A55FD6" w:rsidRDefault="00A55FD6" w:rsidP="00A55FD6">
      <w:pPr>
        <w:spacing w:after="0" w:line="240" w:lineRule="auto"/>
        <w:rPr>
          <w:rFonts w:ascii="Times New Roman" w:eastAsia="Cambria" w:hAnsi="Times New Roman" w:cs="Times New Roman"/>
          <w:i/>
          <w:sz w:val="24"/>
          <w:szCs w:val="24"/>
          <w:lang w:eastAsia="lt-LT"/>
        </w:rPr>
      </w:pPr>
      <w:r w:rsidRPr="00A55FD6">
        <w:rPr>
          <w:rFonts w:ascii="Times New Roman" w:eastAsia="Cambria" w:hAnsi="Times New Roman" w:cs="Times New Roman"/>
          <w:i/>
          <w:sz w:val="24"/>
          <w:szCs w:val="24"/>
          <w:lang w:eastAsia="lt-LT"/>
        </w:rPr>
        <w:t>KEISTA:</w:t>
      </w:r>
    </w:p>
    <w:p w14:paraId="742D43DF" w14:textId="77777777" w:rsidR="00A55FD6" w:rsidRPr="00A55FD6" w:rsidRDefault="00A55FD6" w:rsidP="00A55FD6">
      <w:pPr>
        <w:spacing w:after="0" w:line="240" w:lineRule="auto"/>
        <w:rPr>
          <w:rFonts w:ascii="Times New Roman" w:eastAsia="Cambria" w:hAnsi="Times New Roman" w:cs="Times New Roman"/>
          <w:i/>
          <w:sz w:val="24"/>
          <w:szCs w:val="24"/>
          <w:lang w:eastAsia="lt-LT"/>
        </w:rPr>
      </w:pPr>
      <w:r w:rsidRPr="00A55FD6">
        <w:rPr>
          <w:rFonts w:ascii="Times New Roman" w:eastAsia="Cambria" w:hAnsi="Times New Roman" w:cs="Times New Roman"/>
          <w:i/>
          <w:sz w:val="24"/>
          <w:szCs w:val="24"/>
          <w:lang w:eastAsia="lt-LT"/>
        </w:rPr>
        <w:t>2025 04 17 įsakymu Nr. 1S-52 (nuo 2025 05 01)</w:t>
      </w:r>
    </w:p>
    <w:p w14:paraId="0791A91E" w14:textId="77777777" w:rsidR="00A55FD6" w:rsidRPr="00A55FD6" w:rsidRDefault="00A55FD6" w:rsidP="00A55FD6">
      <w:pPr>
        <w:spacing w:after="0" w:line="240" w:lineRule="auto"/>
        <w:rPr>
          <w:rFonts w:ascii="Times New Roman" w:eastAsia="Cambria" w:hAnsi="Times New Roman" w:cs="Times New Roman"/>
          <w:sz w:val="24"/>
          <w:szCs w:val="24"/>
          <w:lang w:eastAsia="lt-LT"/>
        </w:rPr>
      </w:pPr>
      <w:r w:rsidRPr="00A55FD6">
        <w:rPr>
          <w:rFonts w:ascii="Times New Roman" w:eastAsia="Cambria" w:hAnsi="Times New Roman" w:cs="Times New Roman"/>
          <w:i/>
          <w:sz w:val="24"/>
          <w:szCs w:val="24"/>
          <w:lang w:eastAsia="lt-LT"/>
        </w:rPr>
        <w:t>(TAR, 2025, Nr. 2025-06847)</w:t>
      </w:r>
    </w:p>
    <w:p w14:paraId="7A1194F9" w14:textId="77777777" w:rsidR="00A55FD6" w:rsidRPr="00A55FD6" w:rsidRDefault="00A55FD6" w:rsidP="00A55FD6">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14:paraId="0F8D13B0" w14:textId="77777777" w:rsidR="00A55FD6" w:rsidRPr="00A55FD6" w:rsidRDefault="00A55FD6" w:rsidP="00A55FD6">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lang w:eastAsia="lt-LT"/>
        </w:rPr>
        <w:lastRenderedPageBreak/>
        <w:t xml:space="preserve">3.2.14. Pirkėjas, gavęs Tiekėjo prašymą su kitais Sutartyje nurodytais dokumentais, per 5 (penkias) darbo dienas įvertina keitimo galimybę ir raštu informuoja Tiekėją apie sutikimą pakeisti subtiekėją, </w:t>
      </w:r>
      <w:r w:rsidRPr="00A55FD6">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A55FD6">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14:paraId="32390AE6"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14:paraId="5163E9BA"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A55FD6">
        <w:rPr>
          <w:rFonts w:ascii="Times New Roman" w:eastAsia="Cambria" w:hAnsi="Times New Roman" w:cs="Times New Roman"/>
          <w:b/>
          <w:bCs/>
          <w:sz w:val="24"/>
          <w:szCs w:val="24"/>
          <w:lang w:eastAsia="lt-LT"/>
        </w:rPr>
        <w:t>3.3. Jungtinės veiklos partnerių keitimas</w:t>
      </w:r>
    </w:p>
    <w:p w14:paraId="010A6C0D" w14:textId="77777777" w:rsidR="00A55FD6" w:rsidRPr="00A55FD6" w:rsidRDefault="00A55FD6" w:rsidP="00A55FD6">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14:paraId="07DFDC48" w14:textId="77777777" w:rsidR="00A55FD6" w:rsidRPr="00A55FD6" w:rsidRDefault="00A55FD6" w:rsidP="00A55FD6">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 xml:space="preserve">3.3.1. Tiekėjas, vykdantis Sutartį </w:t>
      </w:r>
      <w:r w:rsidRPr="00A55FD6">
        <w:rPr>
          <w:rFonts w:ascii="Times New Roman" w:eastAsia="Cambria" w:hAnsi="Times New Roman" w:cs="Times New Roman"/>
          <w:sz w:val="24"/>
          <w:szCs w:val="24"/>
          <w:lang w:eastAsia="lt-LT"/>
        </w:rPr>
        <w:t xml:space="preserve">kaip tiekėjų grupė, veikianti </w:t>
      </w:r>
      <w:r w:rsidRPr="00A55FD6">
        <w:rPr>
          <w:rFonts w:ascii="Times New Roman" w:eastAsia="Cambria" w:hAnsi="Times New Roman" w:cs="Times New Roman"/>
          <w:sz w:val="24"/>
          <w:szCs w:val="24"/>
          <w:shd w:val="clear" w:color="auto" w:fill="FFFFFF"/>
          <w:lang w:eastAsia="lt-LT"/>
        </w:rPr>
        <w:t>jungtinės veiklos</w:t>
      </w:r>
      <w:r w:rsidRPr="00A55FD6">
        <w:rPr>
          <w:rFonts w:ascii="Times New Roman" w:eastAsia="Cambria" w:hAnsi="Times New Roman" w:cs="Times New Roman"/>
          <w:sz w:val="24"/>
          <w:szCs w:val="24"/>
          <w:lang w:eastAsia="lt-LT"/>
        </w:rPr>
        <w:t xml:space="preserve"> sutarties</w:t>
      </w:r>
      <w:r w:rsidRPr="00A55FD6">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A55FD6">
        <w:rPr>
          <w:rFonts w:ascii="Times New Roman" w:eastAsia="Cambria" w:hAnsi="Times New Roman" w:cs="Times New Roman"/>
          <w:sz w:val="24"/>
          <w:szCs w:val="24"/>
          <w:lang w:eastAsia="lt-LT"/>
        </w:rPr>
        <w:t>P</w:t>
      </w:r>
      <w:r w:rsidRPr="00A55FD6">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127A6B"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9EF2C0F"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14:paraId="3779FABA"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14:paraId="5D948766"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61B43B3"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A55FD6">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A55FD6">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A55FD6">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55FD6">
        <w:rPr>
          <w:rFonts w:ascii="Times New Roman" w:eastAsia="Cambria" w:hAnsi="Times New Roman" w:cs="Times New Roman"/>
          <w:sz w:val="24"/>
          <w:szCs w:val="24"/>
          <w:lang w:eastAsia="lt-LT"/>
        </w:rPr>
        <w:t xml:space="preserve">nacionalinio saugumo interesams bei reikalavimams </w:t>
      </w:r>
      <w:r w:rsidRPr="00A55FD6">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A55FD6">
        <w:rPr>
          <w:rFonts w:ascii="Times New Roman" w:eastAsia="Cambria" w:hAnsi="Times New Roman" w:cs="Times New Roman"/>
          <w:sz w:val="24"/>
          <w:szCs w:val="24"/>
          <w:shd w:val="clear" w:color="auto" w:fill="FFFFFF"/>
          <w:lang w:eastAsia="lt-LT"/>
        </w:rPr>
        <w:t xml:space="preserve"> (jei taikoma).</w:t>
      </w:r>
    </w:p>
    <w:p w14:paraId="7F00F63A" w14:textId="77777777" w:rsidR="00A55FD6" w:rsidRPr="00A55FD6" w:rsidRDefault="00A55FD6" w:rsidP="00A55FD6">
      <w:pPr>
        <w:spacing w:after="0" w:line="240" w:lineRule="auto"/>
        <w:rPr>
          <w:rFonts w:ascii="Times New Roman" w:eastAsia="Cambria" w:hAnsi="Times New Roman" w:cs="Times New Roman"/>
          <w:i/>
          <w:sz w:val="24"/>
          <w:szCs w:val="24"/>
          <w:lang w:eastAsia="lt-LT"/>
        </w:rPr>
      </w:pPr>
      <w:r w:rsidRPr="00A55FD6">
        <w:rPr>
          <w:rFonts w:ascii="Times New Roman" w:eastAsia="Cambria" w:hAnsi="Times New Roman" w:cs="Times New Roman"/>
          <w:i/>
          <w:sz w:val="24"/>
          <w:szCs w:val="24"/>
          <w:lang w:eastAsia="lt-LT"/>
        </w:rPr>
        <w:t>KEISTA:</w:t>
      </w:r>
    </w:p>
    <w:p w14:paraId="62F304DB" w14:textId="77777777" w:rsidR="00A55FD6" w:rsidRPr="00A55FD6" w:rsidRDefault="00A55FD6" w:rsidP="00A55FD6">
      <w:pPr>
        <w:spacing w:after="0" w:line="240" w:lineRule="auto"/>
        <w:rPr>
          <w:rFonts w:ascii="Times New Roman" w:eastAsia="Cambria" w:hAnsi="Times New Roman" w:cs="Times New Roman"/>
          <w:i/>
          <w:sz w:val="24"/>
          <w:szCs w:val="24"/>
          <w:lang w:eastAsia="lt-LT"/>
        </w:rPr>
      </w:pPr>
      <w:r w:rsidRPr="00A55FD6">
        <w:rPr>
          <w:rFonts w:ascii="Times New Roman" w:eastAsia="Cambria" w:hAnsi="Times New Roman" w:cs="Times New Roman"/>
          <w:i/>
          <w:sz w:val="24"/>
          <w:szCs w:val="24"/>
          <w:lang w:eastAsia="lt-LT"/>
        </w:rPr>
        <w:t>2025 04 17 įsakymu Nr. 1S-52 (nuo 2025 05 01)</w:t>
      </w:r>
    </w:p>
    <w:p w14:paraId="200E3415" w14:textId="77777777" w:rsidR="00A55FD6" w:rsidRPr="00A55FD6" w:rsidRDefault="00A55FD6" w:rsidP="00A55FD6">
      <w:pPr>
        <w:spacing w:after="0" w:line="240" w:lineRule="auto"/>
        <w:rPr>
          <w:rFonts w:ascii="Times New Roman" w:eastAsia="Cambria" w:hAnsi="Times New Roman" w:cs="Times New Roman"/>
          <w:sz w:val="24"/>
          <w:szCs w:val="24"/>
          <w:lang w:eastAsia="lt-LT"/>
        </w:rPr>
      </w:pPr>
      <w:r w:rsidRPr="00A55FD6">
        <w:rPr>
          <w:rFonts w:ascii="Times New Roman" w:eastAsia="Cambria" w:hAnsi="Times New Roman" w:cs="Times New Roman"/>
          <w:i/>
          <w:sz w:val="24"/>
          <w:szCs w:val="24"/>
          <w:lang w:eastAsia="lt-LT"/>
        </w:rPr>
        <w:t>(TAR, 2025, Nr. 2025-06847)</w:t>
      </w:r>
    </w:p>
    <w:p w14:paraId="5BF0BA08"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14:paraId="3D1DABC9"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A55FD6">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A55FD6">
        <w:rPr>
          <w:rFonts w:ascii="Times New Roman" w:eastAsia="Cambria" w:hAnsi="Times New Roman" w:cs="Times New Roman"/>
          <w:sz w:val="24"/>
          <w:szCs w:val="24"/>
          <w:lang w:eastAsia="lt-LT"/>
        </w:rPr>
        <w:t xml:space="preserve">sutikimą </w:t>
      </w:r>
      <w:r w:rsidRPr="00A55FD6">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654008F" w14:textId="77777777" w:rsidR="00A55FD6" w:rsidRPr="00A55FD6" w:rsidRDefault="00A55FD6" w:rsidP="00A55FD6">
      <w:pPr>
        <w:spacing w:after="0" w:line="240" w:lineRule="auto"/>
        <w:jc w:val="center"/>
        <w:rPr>
          <w:rFonts w:ascii="Times New Roman" w:eastAsia="Cambria" w:hAnsi="Times New Roman" w:cs="Times New Roman"/>
          <w:b/>
          <w:bCs/>
          <w:sz w:val="24"/>
          <w:szCs w:val="24"/>
          <w:lang w:eastAsia="lt-LT"/>
        </w:rPr>
      </w:pPr>
    </w:p>
    <w:p w14:paraId="4FA62CD0"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3.4. Susitarimai dėl tiesioginio atsiskaitymo su subtiekėjais</w:t>
      </w:r>
    </w:p>
    <w:p w14:paraId="3512109D"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111423D7"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3.4.1. </w:t>
      </w:r>
      <w:r w:rsidRPr="00A55FD6">
        <w:rPr>
          <w:rFonts w:ascii="Times New Roman" w:eastAsia="Arial" w:hAnsi="Times New Roman" w:cs="Times New Roman"/>
          <w:sz w:val="24"/>
          <w:szCs w:val="24"/>
          <w:shd w:val="clear" w:color="auto" w:fill="FFFFFF"/>
          <w:lang w:eastAsia="lt-LT"/>
        </w:rPr>
        <w:t xml:space="preserve">Subtiekėjams pageidaujant, Pirkėjas su jais atsiskaitys tiesiogiai. Pirkėjas numato tiesioginio </w:t>
      </w:r>
      <w:r w:rsidRPr="00A55FD6">
        <w:rPr>
          <w:rFonts w:ascii="Times New Roman" w:eastAsia="Arial" w:hAnsi="Times New Roman" w:cs="Times New Roman"/>
          <w:sz w:val="24"/>
          <w:szCs w:val="24"/>
          <w:shd w:val="clear" w:color="auto" w:fill="FFFFFF"/>
          <w:lang w:eastAsia="lt-LT"/>
        </w:rPr>
        <w:lastRenderedPageBreak/>
        <w:t>atsiskaitymo galimybę su Sutartyje nurodytais subtiekėjais tokiomis sąlygomis ir tvarka:</w:t>
      </w:r>
    </w:p>
    <w:p w14:paraId="4CAFA98D"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lang w:eastAsia="lt-LT"/>
        </w:rPr>
        <w:t xml:space="preserve">3.4.1.1. </w:t>
      </w:r>
      <w:r w:rsidRPr="00A55FD6">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A0853C7"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lang w:eastAsia="lt-LT"/>
        </w:rPr>
        <w:t xml:space="preserve">3.4.1.2. </w:t>
      </w:r>
      <w:r w:rsidRPr="00A55FD6">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7C82ACB1"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lang w:eastAsia="lt-LT"/>
        </w:rPr>
        <w:t xml:space="preserve">3.4.1.3. </w:t>
      </w:r>
      <w:r w:rsidRPr="00A55FD6">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55FD6">
        <w:rPr>
          <w:rFonts w:ascii="Times New Roman" w:eastAsia="Cambria" w:hAnsi="Times New Roman" w:cs="Times New Roman"/>
          <w:sz w:val="24"/>
          <w:szCs w:val="24"/>
          <w:shd w:val="clear" w:color="auto" w:fill="FFFFFF"/>
          <w:lang w:eastAsia="lt-LT"/>
        </w:rPr>
        <w:t>subtiekimo</w:t>
      </w:r>
      <w:proofErr w:type="spellEnd"/>
      <w:r w:rsidRPr="00A55FD6">
        <w:rPr>
          <w:rFonts w:ascii="Times New Roman" w:eastAsia="Cambria" w:hAnsi="Times New Roman" w:cs="Times New Roman"/>
          <w:sz w:val="24"/>
          <w:szCs w:val="24"/>
          <w:shd w:val="clear" w:color="auto" w:fill="FFFFFF"/>
          <w:lang w:eastAsia="lt-LT"/>
        </w:rPr>
        <w:t xml:space="preserve"> sutartyje nustatytus reikalavimus;</w:t>
      </w:r>
    </w:p>
    <w:p w14:paraId="3C27F35E"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lang w:eastAsia="lt-LT"/>
        </w:rPr>
        <w:t xml:space="preserve">3.4.1.4. </w:t>
      </w:r>
      <w:r w:rsidRPr="00A55FD6">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14:paraId="63B03ABB"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14:paraId="7ACA131D"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4. ŠALIŲ BENDRADARBIAVIMAS</w:t>
      </w:r>
    </w:p>
    <w:p w14:paraId="354C310D"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702A0C1"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4.1. Šalių bendradarbiavimo pareiga</w:t>
      </w:r>
    </w:p>
    <w:p w14:paraId="4ADDEE92"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3F162471"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80CEE1"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14:paraId="1B8D60B0"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4.1.3. </w:t>
      </w:r>
      <w:r w:rsidRPr="00A55FD6">
        <w:rPr>
          <w:rFonts w:ascii="Times New Roman" w:eastAsia="Arial" w:hAnsi="Times New Roman" w:cs="Times New Roman"/>
          <w:sz w:val="24"/>
          <w:szCs w:val="24"/>
          <w:shd w:val="clear" w:color="auto" w:fill="FFFFFF"/>
          <w:lang w:eastAsia="lt-LT"/>
        </w:rPr>
        <w:t xml:space="preserve">Jeigu Šalis susiduria su </w:t>
      </w:r>
      <w:r w:rsidRPr="00A55FD6">
        <w:rPr>
          <w:rFonts w:ascii="Times New Roman" w:eastAsia="Arial" w:hAnsi="Times New Roman" w:cs="Times New Roman"/>
          <w:sz w:val="24"/>
          <w:szCs w:val="24"/>
          <w:lang w:eastAsia="lt-LT"/>
        </w:rPr>
        <w:t>S</w:t>
      </w:r>
      <w:r w:rsidRPr="00A55FD6">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A55FD6">
        <w:rPr>
          <w:rFonts w:ascii="Times New Roman" w:eastAsia="Arial" w:hAnsi="Times New Roman" w:cs="Times New Roman"/>
          <w:sz w:val="24"/>
          <w:szCs w:val="24"/>
          <w:lang w:eastAsia="lt-LT"/>
        </w:rPr>
        <w:t>s</w:t>
      </w:r>
      <w:r w:rsidRPr="00A55FD6">
        <w:rPr>
          <w:rFonts w:ascii="Times New Roman" w:eastAsia="Arial" w:hAnsi="Times New Roman" w:cs="Times New Roman"/>
          <w:sz w:val="24"/>
          <w:szCs w:val="24"/>
          <w:shd w:val="clear" w:color="auto" w:fill="FFFFFF"/>
          <w:lang w:eastAsia="lt-LT"/>
        </w:rPr>
        <w:t xml:space="preserve"> kliūtis</w:t>
      </w:r>
      <w:r w:rsidRPr="00A55FD6">
        <w:rPr>
          <w:rFonts w:ascii="Times New Roman" w:eastAsia="Arial" w:hAnsi="Times New Roman" w:cs="Times New Roman"/>
          <w:sz w:val="24"/>
          <w:szCs w:val="24"/>
          <w:lang w:eastAsia="lt-LT"/>
        </w:rPr>
        <w:t xml:space="preserve"> ir imtis visų nuo jos priklausančių protingų priemonių toms kliūtims pašalinti.</w:t>
      </w:r>
    </w:p>
    <w:p w14:paraId="19C2F657"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67711622"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4.2.</w:t>
      </w:r>
      <w:r w:rsidRPr="00A55FD6">
        <w:rPr>
          <w:rFonts w:ascii="Times New Roman" w:eastAsia="Times New Roman" w:hAnsi="Times New Roman" w:cs="Times New Roman"/>
          <w:b/>
          <w:bCs/>
          <w:sz w:val="24"/>
          <w:szCs w:val="24"/>
          <w:lang w:eastAsia="lt-LT"/>
        </w:rPr>
        <w:t xml:space="preserve"> </w:t>
      </w:r>
      <w:r w:rsidRPr="00A55FD6">
        <w:rPr>
          <w:rFonts w:ascii="Times New Roman" w:eastAsia="Arial" w:hAnsi="Times New Roman" w:cs="Times New Roman"/>
          <w:b/>
          <w:bCs/>
          <w:sz w:val="24"/>
          <w:szCs w:val="24"/>
          <w:lang w:eastAsia="lt-LT"/>
        </w:rPr>
        <w:t>Kontaktiniai asmenys</w:t>
      </w:r>
    </w:p>
    <w:p w14:paraId="786B0ED5"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3E250494" w14:textId="77777777" w:rsidR="00A55FD6" w:rsidRPr="00A55FD6" w:rsidRDefault="00A55FD6" w:rsidP="00A55FD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4.2.1.</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D2D7DB4" w14:textId="77777777" w:rsidR="00A55FD6" w:rsidRPr="00A55FD6" w:rsidRDefault="00A55FD6" w:rsidP="00A55FD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vardą, pavardę, el. paštą ir telefono numerį.</w:t>
      </w:r>
    </w:p>
    <w:p w14:paraId="453C375C" w14:textId="77777777" w:rsidR="00A55FD6" w:rsidRPr="00A55FD6" w:rsidRDefault="00A55FD6" w:rsidP="00A55FD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4.2.3.</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2249D83"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1BB834E"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5.</w:t>
      </w:r>
      <w:r w:rsidRPr="00A55FD6">
        <w:rPr>
          <w:rFonts w:ascii="Times New Roman" w:eastAsia="Times New Roman" w:hAnsi="Times New Roman" w:cs="Times New Roman"/>
          <w:b/>
          <w:bCs/>
          <w:sz w:val="24"/>
          <w:szCs w:val="24"/>
          <w:lang w:eastAsia="lt-LT"/>
        </w:rPr>
        <w:t xml:space="preserve"> </w:t>
      </w:r>
      <w:r w:rsidRPr="00A55FD6">
        <w:rPr>
          <w:rFonts w:ascii="Times New Roman" w:eastAsia="Arial" w:hAnsi="Times New Roman" w:cs="Times New Roman"/>
          <w:b/>
          <w:bCs/>
          <w:sz w:val="24"/>
          <w:szCs w:val="24"/>
          <w:lang w:eastAsia="lt-LT"/>
        </w:rPr>
        <w:t>SUTARTIES VYKDYMO METU PATEIKIAMI DOKUMENTAI</w:t>
      </w:r>
    </w:p>
    <w:p w14:paraId="51A92392"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60C688E1" w14:textId="77777777" w:rsidR="00A55FD6" w:rsidRPr="00A55FD6" w:rsidRDefault="00A55FD6" w:rsidP="00A55FD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5.1.</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14:paraId="3B7E0EB5" w14:textId="77777777" w:rsidR="00A55FD6" w:rsidRPr="00A55FD6" w:rsidRDefault="00A55FD6" w:rsidP="00A55FD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70FF7" w14:textId="77777777" w:rsidR="00A55FD6" w:rsidRPr="00A55FD6" w:rsidRDefault="00A55FD6" w:rsidP="00A55FD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lastRenderedPageBreak/>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FFC6B3F"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31AB14BF"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6. PASLAUGŲ TEIKIMO PABAIGA IR PASLAUGŲ REZULTATO PRIĖMIMAS</w:t>
      </w:r>
    </w:p>
    <w:p w14:paraId="0B47BA75"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59C8D087"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6.1. Paslaugų teikimo pabaiga</w:t>
      </w:r>
    </w:p>
    <w:p w14:paraId="07F4A376" w14:textId="77777777" w:rsidR="00A55FD6" w:rsidRPr="00A55FD6" w:rsidRDefault="00A55FD6" w:rsidP="00A55FD6">
      <w:pPr>
        <w:spacing w:after="0" w:line="240" w:lineRule="auto"/>
        <w:rPr>
          <w:rFonts w:ascii="Times New Roman" w:eastAsia="Arial" w:hAnsi="Times New Roman" w:cs="Times New Roman"/>
          <w:sz w:val="24"/>
          <w:szCs w:val="24"/>
          <w:lang w:eastAsia="lt-LT"/>
        </w:rPr>
      </w:pPr>
    </w:p>
    <w:p w14:paraId="4F2FA63B"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6.1.1. Paslaugų teikimas laikomas užbaigtu, kai yra įvykdytos visos šios sąlygos:</w:t>
      </w:r>
    </w:p>
    <w:p w14:paraId="72090065"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6.1.1.1. Tiekėjas suteikė visas Paslaugas pagal Sutarties ir </w:t>
      </w:r>
      <w:r w:rsidRPr="00A55FD6">
        <w:rPr>
          <w:rFonts w:ascii="Times New Roman" w:eastAsia="Times New Roman" w:hAnsi="Times New Roman" w:cs="Times New Roman"/>
          <w:sz w:val="24"/>
          <w:szCs w:val="24"/>
          <w:lang w:eastAsia="lt-LT"/>
        </w:rPr>
        <w:t>įstatymų bei kitų teisės aktų</w:t>
      </w:r>
      <w:r w:rsidRPr="00A55FD6">
        <w:rPr>
          <w:rFonts w:ascii="Times New Roman" w:eastAsia="Arial" w:hAnsi="Times New Roman" w:cs="Times New Roman"/>
          <w:sz w:val="24"/>
          <w:szCs w:val="24"/>
          <w:lang w:eastAsia="lt-LT"/>
        </w:rPr>
        <w:t xml:space="preserve"> reikalavimus;</w:t>
      </w:r>
    </w:p>
    <w:p w14:paraId="5E611029"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14:paraId="4CB5DD45"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6.1.1.3.</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Tiekėjas apmokė Pirkėjo personalą, kaip naudotis Paslaugų rezultatu (jeigu to reikalaujama);</w:t>
      </w:r>
    </w:p>
    <w:p w14:paraId="77F67AE0"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6.1.1.4.</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14:paraId="45D4E946"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6.1.1.5.</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 xml:space="preserve">Tiekėjas įvykdė kitas sąlygas, numatytas </w:t>
      </w:r>
      <w:r w:rsidRPr="00A55FD6">
        <w:rPr>
          <w:rFonts w:ascii="Times New Roman" w:eastAsia="Times New Roman" w:hAnsi="Times New Roman" w:cs="Times New Roman"/>
          <w:sz w:val="24"/>
          <w:szCs w:val="24"/>
          <w:lang w:eastAsia="lt-LT"/>
        </w:rPr>
        <w:t>įstatymuose bei kituose teisės aktuose</w:t>
      </w:r>
      <w:r w:rsidRPr="00A55FD6">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14:paraId="1405ECB0"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255CFA3"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6.2.</w:t>
      </w:r>
      <w:r w:rsidRPr="00A55FD6">
        <w:rPr>
          <w:rFonts w:ascii="Times New Roman" w:eastAsia="Times New Roman" w:hAnsi="Times New Roman" w:cs="Times New Roman"/>
          <w:b/>
          <w:bCs/>
          <w:sz w:val="24"/>
          <w:szCs w:val="24"/>
          <w:lang w:eastAsia="lt-LT"/>
        </w:rPr>
        <w:t xml:space="preserve"> </w:t>
      </w:r>
      <w:r w:rsidRPr="00A55FD6">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14:paraId="710B86CA"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623EE6C5" w14:textId="77777777" w:rsidR="00A55FD6" w:rsidRPr="00A55FD6" w:rsidRDefault="00A55FD6" w:rsidP="00A55FD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6.2.1.</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 xml:space="preserve">Tiekėjas privalo </w:t>
      </w:r>
      <w:r w:rsidRPr="00A55FD6">
        <w:rPr>
          <w:rFonts w:ascii="Times New Roman" w:eastAsia="Times New Roman" w:hAnsi="Times New Roman" w:cs="Times New Roman"/>
          <w:sz w:val="24"/>
          <w:szCs w:val="24"/>
          <w:lang w:eastAsia="lt-LT"/>
        </w:rPr>
        <w:t>suteikti Paslaugas ir perduoti Paslaugų rezultatą (jei taikoma) Pirkėjui</w:t>
      </w:r>
      <w:r w:rsidRPr="00A55FD6">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14:paraId="22280948" w14:textId="77777777" w:rsidR="00A55FD6" w:rsidRPr="00A55FD6" w:rsidRDefault="00A55FD6" w:rsidP="00A55FD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6.2.2.</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4F8D057" w14:textId="77777777" w:rsidR="00A55FD6" w:rsidRPr="00A55FD6" w:rsidRDefault="00A55FD6" w:rsidP="00A55FD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6.2.3. Tiekėjui suteikus Paslaugas, Pirkėjas atlieka jų patikrinimą ir privalo:</w:t>
      </w:r>
    </w:p>
    <w:p w14:paraId="085D9ADC"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6.2.3.1.</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14:paraId="0A0AAA24"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6.2.3.2.</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55FD6">
        <w:rPr>
          <w:rFonts w:ascii="Times New Roman" w:eastAsia="Arial" w:hAnsi="Times New Roman" w:cs="Times New Roman"/>
          <w:b/>
          <w:bCs/>
          <w:sz w:val="24"/>
          <w:szCs w:val="24"/>
          <w:lang w:eastAsia="lt-LT"/>
        </w:rPr>
        <w:t>toliau – Defektų aktas</w:t>
      </w:r>
      <w:r w:rsidRPr="00A55FD6">
        <w:rPr>
          <w:rFonts w:ascii="Times New Roman" w:eastAsia="Arial" w:hAnsi="Times New Roman" w:cs="Times New Roman"/>
          <w:sz w:val="24"/>
          <w:szCs w:val="24"/>
          <w:lang w:eastAsia="lt-LT"/>
        </w:rPr>
        <w:t>); arba</w:t>
      </w:r>
    </w:p>
    <w:p w14:paraId="562DCDBD"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6.2.3.3.</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14:paraId="363AC160"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6.2.4.</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14:paraId="07194111"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6.2.5.</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E1DDB3"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6.2.6.</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 xml:space="preserve">Jeigu Pirkėjas per 5 (penkias) darbo dienas nuo Paslaugų perdavimo–priėmimo akto gavimo </w:t>
      </w:r>
      <w:r w:rsidRPr="00A55FD6">
        <w:rPr>
          <w:rFonts w:ascii="Times New Roman" w:eastAsia="Arial" w:hAnsi="Times New Roman" w:cs="Times New Roman"/>
          <w:sz w:val="24"/>
          <w:szCs w:val="24"/>
          <w:lang w:eastAsia="lt-LT"/>
        </w:rPr>
        <w:lastRenderedPageBreak/>
        <w:t>nepateikia (neišsiunčia) Tiekėjui Defektų akto, laikoma, kad Pirkėjas Paslaugas priėmė ir joms pretenzijų neturi.</w:t>
      </w:r>
    </w:p>
    <w:p w14:paraId="6A030287" w14:textId="77777777" w:rsidR="00A55FD6" w:rsidRPr="00A55FD6" w:rsidRDefault="00A55FD6" w:rsidP="00A55FD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6.2.7.</w:t>
      </w:r>
      <w:r w:rsidRPr="00A55FD6">
        <w:rPr>
          <w:rFonts w:ascii="Times New Roman" w:eastAsia="Times New Roman" w:hAnsi="Times New Roman" w:cs="Times New Roman"/>
          <w:sz w:val="24"/>
          <w:szCs w:val="24"/>
          <w:lang w:eastAsia="lt-LT"/>
        </w:rPr>
        <w:t xml:space="preserve"> Su Paslaugomis susijusių prekių </w:t>
      </w:r>
      <w:r w:rsidRPr="00A55FD6">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14:paraId="1084E178" w14:textId="77777777" w:rsidR="00A55FD6" w:rsidRPr="00A55FD6" w:rsidRDefault="00A55FD6" w:rsidP="00A55FD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6.2.8.</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Pirkėjas turi teisę naudotis Paslaugų rezultatu (jei taikoma) tik po Paslaugų perdavimo–priėmimo akto pasirašymo.</w:t>
      </w:r>
    </w:p>
    <w:p w14:paraId="54CA65B3"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AC6B33"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3899884D"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6.3. Paslaugų, kurios teikiamos etapais, perdavimas–priėmimas</w:t>
      </w:r>
    </w:p>
    <w:p w14:paraId="750EC6B7"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52EA4507" w14:textId="77777777" w:rsidR="00A55FD6" w:rsidRPr="00A55FD6" w:rsidRDefault="00A55FD6" w:rsidP="00A55FD6">
      <w:pPr>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06702C6" w14:textId="77777777" w:rsidR="00A55FD6" w:rsidRPr="00A55FD6" w:rsidRDefault="00A55FD6" w:rsidP="00A55FD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6.3.2.</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AE2289F" w14:textId="77777777" w:rsidR="00A55FD6" w:rsidRPr="00A55FD6" w:rsidRDefault="00A55FD6" w:rsidP="00A55FD6">
      <w:pPr>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14:paraId="213D0234" w14:textId="77777777" w:rsidR="00A55FD6" w:rsidRPr="00A55FD6" w:rsidRDefault="00A55FD6" w:rsidP="00A55FD6">
      <w:pPr>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14:paraId="3C8A4DB6" w14:textId="77777777" w:rsidR="00A55FD6" w:rsidRPr="00A55FD6" w:rsidRDefault="00A55FD6" w:rsidP="00A55FD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6.3.5.</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Tiekėjui suteikus Paslaugas konkrečiame etape, Pirkėjas atlieka Paslaugų rezultato patikrinimą ir privalo:</w:t>
      </w:r>
    </w:p>
    <w:p w14:paraId="20D41EFD"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14:paraId="04B5A63B"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6.3.5.2.</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55FD6">
        <w:rPr>
          <w:rFonts w:ascii="Times New Roman" w:eastAsia="Arial" w:hAnsi="Times New Roman" w:cs="Times New Roman"/>
          <w:b/>
          <w:bCs/>
          <w:sz w:val="24"/>
          <w:szCs w:val="24"/>
          <w:lang w:eastAsia="lt-LT"/>
        </w:rPr>
        <w:t>Defektų aktas</w:t>
      </w:r>
      <w:r w:rsidRPr="00A55FD6">
        <w:rPr>
          <w:rFonts w:ascii="Times New Roman" w:eastAsia="Arial" w:hAnsi="Times New Roman" w:cs="Times New Roman"/>
          <w:sz w:val="24"/>
          <w:szCs w:val="24"/>
          <w:lang w:eastAsia="lt-LT"/>
        </w:rPr>
        <w:t>); arba</w:t>
      </w:r>
    </w:p>
    <w:p w14:paraId="47B6E280"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14:paraId="4E1C23C3"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6.3.6.</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14:paraId="2894D2D2"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0689A1A"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6.3.8.</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14:paraId="77ECD326" w14:textId="77777777" w:rsidR="00A55FD6" w:rsidRPr="00A55FD6" w:rsidRDefault="00A55FD6" w:rsidP="00A55FD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6.3.9.</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A55FD6">
        <w:rPr>
          <w:rFonts w:ascii="Times New Roman" w:eastAsia="Times New Roman" w:hAnsi="Times New Roman" w:cs="Times New Roman"/>
          <w:sz w:val="24"/>
          <w:szCs w:val="24"/>
          <w:lang w:eastAsia="lt-LT"/>
        </w:rPr>
        <w:t>jeigu kitaip nenumatyta Specialiosiose sąlygose.</w:t>
      </w:r>
    </w:p>
    <w:p w14:paraId="536D54CF" w14:textId="77777777" w:rsidR="00A55FD6" w:rsidRPr="00A55FD6" w:rsidRDefault="00A55FD6" w:rsidP="00A55FD6">
      <w:pPr>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45B7AB8"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47F9F70"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0F14672E"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7.</w:t>
      </w:r>
      <w:r w:rsidRPr="00A55FD6">
        <w:rPr>
          <w:rFonts w:ascii="Times New Roman" w:eastAsia="Times New Roman" w:hAnsi="Times New Roman" w:cs="Times New Roman"/>
          <w:b/>
          <w:bCs/>
          <w:sz w:val="24"/>
          <w:szCs w:val="24"/>
          <w:lang w:eastAsia="lt-LT"/>
        </w:rPr>
        <w:t xml:space="preserve"> </w:t>
      </w:r>
      <w:r w:rsidRPr="00A55FD6">
        <w:rPr>
          <w:rFonts w:ascii="Times New Roman" w:eastAsia="Arial" w:hAnsi="Times New Roman" w:cs="Times New Roman"/>
          <w:b/>
          <w:bCs/>
          <w:sz w:val="24"/>
          <w:szCs w:val="24"/>
          <w:lang w:eastAsia="lt-LT"/>
        </w:rPr>
        <w:t>TIEKĖJO GARANTINIAI ĮSIPAREIGOJIMAI</w:t>
      </w:r>
    </w:p>
    <w:p w14:paraId="1CC6FADF"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18930878"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7.1. Garantiniai terminai (jei taikoma)</w:t>
      </w:r>
    </w:p>
    <w:p w14:paraId="5BB893B2"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53070508" w14:textId="77777777" w:rsidR="00A55FD6" w:rsidRPr="00A55FD6" w:rsidRDefault="00A55FD6" w:rsidP="00A55FD6">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7.1.1.</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F58D6ED" w14:textId="77777777" w:rsidR="00A55FD6" w:rsidRPr="00A55FD6" w:rsidRDefault="00A55FD6" w:rsidP="00A55FD6">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E3A25D4" w14:textId="77777777" w:rsidR="00A55FD6" w:rsidRPr="00A55FD6" w:rsidRDefault="00A55FD6" w:rsidP="00A55FD6">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7.1.3.</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7CA06CA"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5C7345E1"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7.2.</w:t>
      </w:r>
      <w:r w:rsidRPr="00A55FD6">
        <w:rPr>
          <w:rFonts w:ascii="Times New Roman" w:eastAsia="Times New Roman" w:hAnsi="Times New Roman" w:cs="Times New Roman"/>
          <w:b/>
          <w:bCs/>
          <w:sz w:val="24"/>
          <w:szCs w:val="24"/>
          <w:lang w:eastAsia="lt-LT"/>
        </w:rPr>
        <w:t xml:space="preserve"> </w:t>
      </w:r>
      <w:r w:rsidRPr="00A55FD6">
        <w:rPr>
          <w:rFonts w:ascii="Times New Roman" w:eastAsia="Arial" w:hAnsi="Times New Roman" w:cs="Times New Roman"/>
          <w:b/>
          <w:bCs/>
          <w:sz w:val="24"/>
          <w:szCs w:val="24"/>
          <w:lang w:eastAsia="lt-LT"/>
        </w:rPr>
        <w:t>Pretenzijos dėl Paslaugų trūkumų</w:t>
      </w:r>
    </w:p>
    <w:p w14:paraId="4D4CA20D"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0FF1BA59"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7.2.1.</w:t>
      </w:r>
      <w:r w:rsidRPr="00A55FD6">
        <w:rPr>
          <w:rFonts w:ascii="Times New Roman" w:eastAsia="Times New Roman" w:hAnsi="Times New Roman" w:cs="Times New Roman"/>
          <w:sz w:val="24"/>
          <w:szCs w:val="24"/>
          <w:lang w:eastAsia="lt-LT"/>
        </w:rPr>
        <w:t xml:space="preserve"> </w:t>
      </w:r>
      <w:bookmarkStart w:id="1" w:name="_Hlk196226420"/>
      <w:r w:rsidRPr="00A55FD6">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478691D8" w14:textId="77777777" w:rsidR="00A55FD6" w:rsidRPr="00A55FD6" w:rsidRDefault="00A55FD6" w:rsidP="00A55FD6">
      <w:pPr>
        <w:spacing w:after="0" w:line="240" w:lineRule="auto"/>
        <w:rPr>
          <w:rFonts w:ascii="Times New Roman" w:eastAsia="Arial" w:hAnsi="Times New Roman" w:cs="Times New Roman"/>
          <w:i/>
          <w:sz w:val="24"/>
          <w:szCs w:val="24"/>
          <w:lang w:eastAsia="lt-LT"/>
        </w:rPr>
      </w:pPr>
      <w:r w:rsidRPr="00A55FD6">
        <w:rPr>
          <w:rFonts w:ascii="Times New Roman" w:eastAsia="Arial" w:hAnsi="Times New Roman" w:cs="Times New Roman"/>
          <w:i/>
          <w:sz w:val="24"/>
          <w:szCs w:val="24"/>
          <w:lang w:eastAsia="lt-LT"/>
        </w:rPr>
        <w:t>KEISTA:</w:t>
      </w:r>
    </w:p>
    <w:p w14:paraId="1095D713" w14:textId="77777777" w:rsidR="00A55FD6" w:rsidRPr="00A55FD6" w:rsidRDefault="00A55FD6" w:rsidP="00A55FD6">
      <w:pPr>
        <w:spacing w:after="0" w:line="240" w:lineRule="auto"/>
        <w:rPr>
          <w:rFonts w:ascii="Times New Roman" w:eastAsia="Arial" w:hAnsi="Times New Roman" w:cs="Times New Roman"/>
          <w:i/>
          <w:sz w:val="24"/>
          <w:szCs w:val="24"/>
          <w:lang w:eastAsia="lt-LT"/>
        </w:rPr>
      </w:pPr>
      <w:r w:rsidRPr="00A55FD6">
        <w:rPr>
          <w:rFonts w:ascii="Times New Roman" w:eastAsia="Arial" w:hAnsi="Times New Roman" w:cs="Times New Roman"/>
          <w:i/>
          <w:sz w:val="24"/>
          <w:szCs w:val="24"/>
          <w:lang w:eastAsia="lt-LT"/>
        </w:rPr>
        <w:t>2025 04 17 įsakymu Nr. 1S-52 (nuo 2025 05 01)</w:t>
      </w:r>
    </w:p>
    <w:p w14:paraId="5F68B1F1" w14:textId="77777777" w:rsidR="00A55FD6" w:rsidRPr="00A55FD6" w:rsidRDefault="00A55FD6" w:rsidP="00A55FD6">
      <w:pPr>
        <w:spacing w:after="0" w:line="240" w:lineRule="auto"/>
        <w:rPr>
          <w:rFonts w:ascii="Times New Roman" w:eastAsia="Times New Roman" w:hAnsi="Times New Roman" w:cs="Times New Roman"/>
          <w:sz w:val="24"/>
          <w:szCs w:val="24"/>
          <w:lang w:eastAsia="lt-LT"/>
        </w:rPr>
      </w:pPr>
      <w:r w:rsidRPr="00A55FD6">
        <w:rPr>
          <w:rFonts w:ascii="Times New Roman" w:eastAsia="Arial" w:hAnsi="Times New Roman" w:cs="Times New Roman"/>
          <w:i/>
          <w:sz w:val="24"/>
          <w:szCs w:val="24"/>
          <w:lang w:eastAsia="lt-LT"/>
        </w:rPr>
        <w:t>(TAR, 2025, Nr. 2025-06847)</w:t>
      </w:r>
    </w:p>
    <w:p w14:paraId="4E7F53AD"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05B9E79F"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7F77516" w14:textId="77777777" w:rsidR="00A55FD6" w:rsidRPr="00A55FD6" w:rsidRDefault="00A55FD6" w:rsidP="00A55FD6">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7.2.3. Jei Tiekėjas nepripažįsta </w:t>
      </w:r>
      <w:r w:rsidRPr="00A55FD6">
        <w:rPr>
          <w:rFonts w:ascii="Times New Roman" w:eastAsia="Arial" w:hAnsi="Times New Roman" w:cs="Times New Roman"/>
          <w:sz w:val="24"/>
          <w:szCs w:val="24"/>
          <w:lang w:eastAsia="lt-LT"/>
        </w:rPr>
        <w:t>Paslaugų</w:t>
      </w:r>
      <w:r w:rsidRPr="00A55FD6">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B539AEA" w14:textId="77777777" w:rsidR="00A55FD6" w:rsidRPr="00A55FD6" w:rsidRDefault="00A55FD6" w:rsidP="00A55FD6">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7.2.3.1. jei </w:t>
      </w:r>
      <w:r w:rsidRPr="00A55FD6">
        <w:rPr>
          <w:rFonts w:ascii="Times New Roman" w:eastAsia="Arial" w:hAnsi="Times New Roman" w:cs="Times New Roman"/>
          <w:sz w:val="24"/>
          <w:szCs w:val="24"/>
          <w:lang w:eastAsia="lt-LT"/>
        </w:rPr>
        <w:t>Paslaugų rezultatas</w:t>
      </w:r>
      <w:r w:rsidRPr="00A55FD6">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14:paraId="516AFF9D" w14:textId="77777777" w:rsidR="00A55FD6" w:rsidRPr="00A55FD6" w:rsidRDefault="00A55FD6" w:rsidP="00A55FD6">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7.2.3.2. jei </w:t>
      </w:r>
      <w:r w:rsidRPr="00A55FD6">
        <w:rPr>
          <w:rFonts w:ascii="Times New Roman" w:eastAsia="Arial" w:hAnsi="Times New Roman" w:cs="Times New Roman"/>
          <w:sz w:val="24"/>
          <w:szCs w:val="24"/>
          <w:lang w:eastAsia="lt-LT"/>
        </w:rPr>
        <w:t>Paslaugų rezultatas</w:t>
      </w:r>
      <w:r w:rsidRPr="00A55FD6">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14:paraId="10DD0693" w14:textId="77777777" w:rsidR="00A55FD6" w:rsidRPr="00A55FD6" w:rsidRDefault="00A55FD6" w:rsidP="00A55FD6">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7.2.4. Ekspertizės išvados Šalims yra privalomos.</w:t>
      </w:r>
    </w:p>
    <w:p w14:paraId="0A51F565" w14:textId="77777777" w:rsidR="00A55FD6" w:rsidRPr="00A55FD6" w:rsidRDefault="00A55FD6" w:rsidP="00A55FD6">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3FDBD1"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7DE09645"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lastRenderedPageBreak/>
        <w:t>7.3. Paslaugų trūkumų šalinimas</w:t>
      </w:r>
    </w:p>
    <w:p w14:paraId="2BF1E1DC"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79727415"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7.3.1.</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Tiekėjas privalo nemokamai pašalinti Paslaugų rezultato trūkumus. Jeigu nustatomi s</w:t>
      </w:r>
      <w:r w:rsidRPr="00A55FD6">
        <w:rPr>
          <w:rFonts w:ascii="Times New Roman" w:eastAsia="Times New Roman" w:hAnsi="Times New Roman" w:cs="Times New Roman"/>
          <w:sz w:val="24"/>
          <w:szCs w:val="24"/>
          <w:lang w:eastAsia="lt-LT"/>
        </w:rPr>
        <w:t xml:space="preserve">u Paslaugomis susijusių prekių trūkumai, Tiekėjas privalo </w:t>
      </w:r>
      <w:r w:rsidRPr="00A55FD6">
        <w:rPr>
          <w:rFonts w:ascii="Times New Roman" w:eastAsia="Arial" w:hAnsi="Times New Roman" w:cs="Times New Roman"/>
          <w:sz w:val="24"/>
          <w:szCs w:val="24"/>
          <w:lang w:eastAsia="lt-LT"/>
        </w:rPr>
        <w:t xml:space="preserve">pašalinti </w:t>
      </w:r>
      <w:r w:rsidRPr="00A55FD6">
        <w:rPr>
          <w:rFonts w:ascii="Times New Roman" w:eastAsia="Times New Roman" w:hAnsi="Times New Roman" w:cs="Times New Roman"/>
          <w:sz w:val="24"/>
          <w:szCs w:val="24"/>
          <w:lang w:eastAsia="lt-LT"/>
        </w:rPr>
        <w:t>jų</w:t>
      </w:r>
      <w:r w:rsidRPr="00A55FD6">
        <w:rPr>
          <w:rFonts w:ascii="Times New Roman" w:eastAsia="Arial" w:hAnsi="Times New Roman" w:cs="Times New Roman"/>
          <w:sz w:val="24"/>
          <w:szCs w:val="24"/>
          <w:lang w:eastAsia="lt-LT"/>
        </w:rPr>
        <w:t xml:space="preserve"> trūkumus, sutaisydamas prekes ar jų dalį arba pakeisdamas prekę nauja preke ar jos dalimi.</w:t>
      </w:r>
    </w:p>
    <w:p w14:paraId="36DC4E8D"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CBE5A0E"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7.3.3.</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14:paraId="6D9194F6"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7.3.4.</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50CA552"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12EE952"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7.3.6. Tiekėjas, pašalinęs visus Paslaugų trūkumus, privalo apie tai informuoti Pirkėją.</w:t>
      </w:r>
    </w:p>
    <w:p w14:paraId="0FB9C0EA"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7.3.7.</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42A877B"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E9C558C"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7.4.</w:t>
      </w:r>
      <w:r w:rsidRPr="00A55FD6">
        <w:rPr>
          <w:rFonts w:ascii="Times New Roman" w:eastAsia="Times New Roman" w:hAnsi="Times New Roman" w:cs="Times New Roman"/>
          <w:b/>
          <w:bCs/>
          <w:sz w:val="24"/>
          <w:szCs w:val="24"/>
          <w:lang w:eastAsia="lt-LT"/>
        </w:rPr>
        <w:t xml:space="preserve"> </w:t>
      </w:r>
      <w:r w:rsidRPr="00A55FD6">
        <w:rPr>
          <w:rFonts w:ascii="Times New Roman" w:eastAsia="Arial" w:hAnsi="Times New Roman" w:cs="Times New Roman"/>
          <w:b/>
          <w:bCs/>
          <w:sz w:val="24"/>
          <w:szCs w:val="24"/>
          <w:lang w:eastAsia="lt-LT"/>
        </w:rPr>
        <w:t>Pirkėjo teisės, Tiekėjui nepašalinus Paslaugų trūkumų</w:t>
      </w:r>
    </w:p>
    <w:p w14:paraId="5E8AA9DC"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08A33A23"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14:paraId="78FA02B0"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462010"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A55FD6">
        <w:rPr>
          <w:rFonts w:ascii="Times New Roman" w:eastAsia="Arial" w:hAnsi="Times New Roman" w:cs="Times New Roman"/>
          <w:sz w:val="24"/>
          <w:szCs w:val="24"/>
          <w:lang w:eastAsia="lt-LT"/>
        </w:rPr>
        <w:t>7.4.1.2.</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F48BEAE"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14:paraId="04C8143F"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7.4.2.</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BD721B"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14:paraId="20CF38A6"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7.4.4.</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14:paraId="48BCECAE"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12D0A7C7"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8.</w:t>
      </w:r>
      <w:r w:rsidRPr="00A55FD6">
        <w:rPr>
          <w:rFonts w:ascii="Times New Roman" w:eastAsia="Times New Roman" w:hAnsi="Times New Roman" w:cs="Times New Roman"/>
          <w:b/>
          <w:bCs/>
          <w:sz w:val="24"/>
          <w:szCs w:val="24"/>
          <w:lang w:eastAsia="lt-LT"/>
        </w:rPr>
        <w:t xml:space="preserve"> </w:t>
      </w:r>
      <w:r w:rsidRPr="00A55FD6">
        <w:rPr>
          <w:rFonts w:ascii="Times New Roman" w:eastAsia="Arial" w:hAnsi="Times New Roman" w:cs="Times New Roman"/>
          <w:b/>
          <w:bCs/>
          <w:sz w:val="24"/>
          <w:szCs w:val="24"/>
          <w:lang w:eastAsia="lt-LT"/>
        </w:rPr>
        <w:t>PASLAUGŲ SUTEIKIMO TERMINAI</w:t>
      </w:r>
    </w:p>
    <w:p w14:paraId="69C14B97"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377DD8F1"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8.1.</w:t>
      </w:r>
      <w:r w:rsidRPr="00A55FD6">
        <w:rPr>
          <w:rFonts w:ascii="Times New Roman" w:eastAsia="Times New Roman" w:hAnsi="Times New Roman" w:cs="Times New Roman"/>
          <w:b/>
          <w:bCs/>
          <w:sz w:val="24"/>
          <w:szCs w:val="24"/>
          <w:lang w:eastAsia="lt-LT"/>
        </w:rPr>
        <w:t xml:space="preserve"> </w:t>
      </w:r>
      <w:r w:rsidRPr="00A55FD6">
        <w:rPr>
          <w:rFonts w:ascii="Times New Roman" w:eastAsia="Arial" w:hAnsi="Times New Roman" w:cs="Times New Roman"/>
          <w:b/>
          <w:bCs/>
          <w:sz w:val="24"/>
          <w:szCs w:val="24"/>
          <w:lang w:eastAsia="lt-LT"/>
        </w:rPr>
        <w:t>Paslaugų terminai ir teikimo grafikas</w:t>
      </w:r>
    </w:p>
    <w:p w14:paraId="71F85D67"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60244009"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8.1.1. Tiekėjas privalo suteikti Paslaugas laikydamasis terminų, nurodytų Specialiosiose sąlygose.</w:t>
      </w:r>
    </w:p>
    <w:p w14:paraId="69B990C7"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A55FD6">
        <w:rPr>
          <w:rFonts w:ascii="Times New Roman" w:eastAsia="Arial" w:hAnsi="Times New Roman" w:cs="Times New Roman"/>
          <w:b/>
          <w:bCs/>
          <w:sz w:val="24"/>
          <w:szCs w:val="24"/>
          <w:lang w:eastAsia="lt-LT"/>
        </w:rPr>
        <w:t>Grafikas</w:t>
      </w:r>
      <w:r w:rsidRPr="00A55FD6">
        <w:rPr>
          <w:rFonts w:ascii="Times New Roman" w:eastAsia="Arial" w:hAnsi="Times New Roman" w:cs="Times New Roman"/>
          <w:sz w:val="24"/>
          <w:szCs w:val="24"/>
          <w:lang w:eastAsia="lt-LT"/>
        </w:rPr>
        <w:t>).</w:t>
      </w:r>
    </w:p>
    <w:p w14:paraId="0EF417A2"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8.1.3.</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14:paraId="453B6690"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12DA6B72"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8.2. Netesybos už Paslaugų teikimo vėlavimą</w:t>
      </w:r>
    </w:p>
    <w:p w14:paraId="6058B2AE"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5CB94E1" w14:textId="77777777" w:rsidR="00A55FD6" w:rsidRPr="00A55FD6" w:rsidRDefault="00A55FD6" w:rsidP="00A55FD6">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14:paraId="2E1B4325" w14:textId="77777777" w:rsidR="00A55FD6" w:rsidRPr="00A55FD6" w:rsidRDefault="00A55FD6" w:rsidP="00A55FD6">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6EBC040"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8.2.3. Jei Tiekėjui pagal šią Sutartį yra priskaičiuotos netesybos, Pirkėjo už </w:t>
      </w:r>
      <w:r w:rsidRPr="00A55FD6">
        <w:rPr>
          <w:rFonts w:ascii="Times New Roman" w:eastAsia="Arial" w:hAnsi="Times New Roman" w:cs="Times New Roman"/>
          <w:sz w:val="24"/>
          <w:szCs w:val="24"/>
          <w:lang w:eastAsia="lt-LT"/>
        </w:rPr>
        <w:t>Paslaugas</w:t>
      </w:r>
      <w:r w:rsidRPr="00A55FD6">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D3B40F8"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6538759C"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9. PRIEVOLIŲ PAGAL SUTARTĮ ĮVYKDYMO UŽTIKRINIMO BŪDAI</w:t>
      </w:r>
    </w:p>
    <w:p w14:paraId="4204C3E7"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BDC53C7"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86D17B"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751F53DE"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10. SUTARTIES ĮVYKDYMO UŽTIKRINIMAS (JEI TAIKOMA)</w:t>
      </w:r>
    </w:p>
    <w:p w14:paraId="4DE152F9"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583906E1"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55FD6">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A55FD6">
        <w:rPr>
          <w:rFonts w:ascii="Times New Roman" w:eastAsia="Cambria" w:hAnsi="Times New Roman" w:cs="Times New Roman"/>
          <w:sz w:val="24"/>
          <w:szCs w:val="24"/>
          <w:shd w:val="clear" w:color="auto" w:fill="FFFFFF"/>
          <w:lang w:eastAsia="lt-LT"/>
        </w:rPr>
        <w:t xml:space="preserve">pirmo pareikalavimo </w:t>
      </w:r>
      <w:r w:rsidRPr="00A55FD6">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14:paraId="1EC9B936"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55FD6">
        <w:rPr>
          <w:rFonts w:ascii="Times New Roman" w:eastAsia="Times New Roman" w:hAnsi="Times New Roman" w:cs="Times New Roman"/>
          <w:b/>
          <w:bCs/>
          <w:sz w:val="24"/>
          <w:szCs w:val="24"/>
          <w:lang w:eastAsia="lt-LT"/>
        </w:rPr>
        <w:t>Pastaba.</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D30D6E" w14:textId="77777777" w:rsidR="00A55FD6" w:rsidRPr="00A55FD6" w:rsidRDefault="00A55FD6" w:rsidP="00A55FD6">
      <w:pPr>
        <w:tabs>
          <w:tab w:val="left" w:pos="567"/>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A55FD6">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A55FD6">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A55FD6">
        <w:rPr>
          <w:rFonts w:ascii="Times New Roman" w:eastAsia="Cambria" w:hAnsi="Times New Roman" w:cs="Times New Roman"/>
          <w:b/>
          <w:bCs/>
          <w:sz w:val="24"/>
          <w:szCs w:val="24"/>
          <w:shd w:val="clear" w:color="auto" w:fill="FFFFFF"/>
          <w:lang w:eastAsia="lt-LT"/>
        </w:rPr>
        <w:t>Sutarties įvykdymo užtikrinimas</w:t>
      </w:r>
      <w:r w:rsidRPr="00A55FD6">
        <w:rPr>
          <w:rFonts w:ascii="Times New Roman" w:eastAsia="Cambria" w:hAnsi="Times New Roman" w:cs="Times New Roman"/>
          <w:sz w:val="24"/>
          <w:szCs w:val="24"/>
          <w:shd w:val="clear" w:color="auto" w:fill="FFFFFF"/>
          <w:lang w:eastAsia="lt-LT"/>
        </w:rPr>
        <w:t>).</w:t>
      </w:r>
    </w:p>
    <w:p w14:paraId="2AB7135F"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C6EF841"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36C029"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A55FD6">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14:paraId="4776C9F9"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32F3092"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10.7. Sutarties įvykdymo užtikrinimas turi įsigalioti ne vėliau negu jo pateikimo Pirkėjui dieną.</w:t>
      </w:r>
    </w:p>
    <w:p w14:paraId="34672615"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10.8. Sutarties įvykdymo užtikrinimo suma turi būti nurodoma ir išmokama eurais.</w:t>
      </w:r>
    </w:p>
    <w:p w14:paraId="742CD3AF"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14:paraId="76C1DB87"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14:paraId="060FCD19"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73BDFB9"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10.12. Jeigu Sutartyje nustatytomis sąlygomis </w:t>
      </w:r>
      <w:r w:rsidRPr="00A55FD6">
        <w:rPr>
          <w:rFonts w:ascii="Times New Roman" w:eastAsia="Arial" w:hAnsi="Times New Roman" w:cs="Times New Roman"/>
          <w:sz w:val="24"/>
          <w:szCs w:val="24"/>
          <w:lang w:eastAsia="lt-LT"/>
        </w:rPr>
        <w:t>Paslaugų</w:t>
      </w:r>
      <w:r w:rsidRPr="00A55FD6">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A55FD6">
        <w:rPr>
          <w:rFonts w:ascii="Times New Roman" w:eastAsia="Arial" w:hAnsi="Times New Roman" w:cs="Times New Roman"/>
          <w:sz w:val="24"/>
          <w:szCs w:val="24"/>
          <w:lang w:eastAsia="lt-LT"/>
        </w:rPr>
        <w:t>Paslaugas</w:t>
      </w:r>
      <w:r w:rsidRPr="00A55FD6">
        <w:rPr>
          <w:rFonts w:ascii="Times New Roman" w:eastAsia="Times New Roman" w:hAnsi="Times New Roman" w:cs="Times New Roman"/>
          <w:sz w:val="24"/>
          <w:szCs w:val="24"/>
          <w:lang w:eastAsia="lt-LT"/>
        </w:rPr>
        <w:t xml:space="preserve"> arba taisyti </w:t>
      </w:r>
      <w:r w:rsidRPr="00A55FD6">
        <w:rPr>
          <w:rFonts w:ascii="Times New Roman" w:eastAsia="Arial" w:hAnsi="Times New Roman" w:cs="Times New Roman"/>
          <w:sz w:val="24"/>
          <w:szCs w:val="24"/>
          <w:lang w:eastAsia="lt-LT"/>
        </w:rPr>
        <w:t>Paslaugų</w:t>
      </w:r>
      <w:r w:rsidRPr="00A55FD6">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F02730E"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C04B86D" w14:textId="77777777" w:rsidR="00A55FD6" w:rsidRPr="00A55FD6" w:rsidRDefault="00A55FD6" w:rsidP="00A55FD6">
      <w:pPr>
        <w:tabs>
          <w:tab w:val="left" w:pos="567"/>
        </w:tabs>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C240D5B"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213B24"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14:paraId="6BE6C12C"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10.16.1. Tiekėjas neįvykdė, nevykdo arba netinkamai vykdo savo įsipareigojimus pagal Sutartį;</w:t>
      </w:r>
    </w:p>
    <w:p w14:paraId="0E8DA0CF"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A55FD6">
        <w:rPr>
          <w:rFonts w:ascii="Times New Roman" w:eastAsia="Arial" w:hAnsi="Times New Roman" w:cs="Times New Roman"/>
          <w:sz w:val="24"/>
          <w:szCs w:val="24"/>
          <w:lang w:eastAsia="lt-LT"/>
        </w:rPr>
        <w:t>Paslaugų</w:t>
      </w:r>
      <w:r w:rsidRPr="00A55FD6">
        <w:rPr>
          <w:rFonts w:ascii="Times New Roman" w:eastAsia="Times New Roman" w:hAnsi="Times New Roman" w:cs="Times New Roman"/>
          <w:sz w:val="24"/>
          <w:szCs w:val="24"/>
          <w:lang w:eastAsia="lt-LT"/>
        </w:rPr>
        <w:t xml:space="preserve"> trūkumus;</w:t>
      </w:r>
    </w:p>
    <w:p w14:paraId="6A5EE75C"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DE9D2C"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10.16.4. Tiekėjas be pateisinamos priežasties (ne Sutartyje nustatytais atvejais) vienašališkai nutraukia Sutartį.</w:t>
      </w:r>
    </w:p>
    <w:p w14:paraId="58407846" w14:textId="77777777" w:rsidR="00A55FD6" w:rsidRPr="00A55FD6" w:rsidRDefault="00A55FD6" w:rsidP="00A55FD6">
      <w:pPr>
        <w:spacing w:after="0" w:line="240" w:lineRule="auto"/>
        <w:jc w:val="center"/>
        <w:rPr>
          <w:rFonts w:ascii="Times New Roman" w:eastAsia="Times New Roman" w:hAnsi="Times New Roman" w:cs="Times New Roman"/>
          <w:b/>
          <w:bCs/>
          <w:sz w:val="24"/>
          <w:szCs w:val="24"/>
          <w:lang w:eastAsia="lt-LT"/>
        </w:rPr>
      </w:pPr>
    </w:p>
    <w:p w14:paraId="3C5306B9" w14:textId="77777777" w:rsidR="00A55FD6" w:rsidRPr="00A55FD6" w:rsidRDefault="00A55FD6" w:rsidP="00A55FD6">
      <w:pPr>
        <w:spacing w:after="0" w:line="240" w:lineRule="auto"/>
        <w:jc w:val="center"/>
        <w:rPr>
          <w:rFonts w:ascii="Times New Roman" w:eastAsia="Cambria" w:hAnsi="Times New Roman" w:cs="Times New Roman"/>
          <w:b/>
          <w:bCs/>
          <w:sz w:val="24"/>
          <w:szCs w:val="24"/>
          <w:lang w:eastAsia="lt-LT"/>
        </w:rPr>
      </w:pPr>
      <w:r w:rsidRPr="00A55FD6">
        <w:rPr>
          <w:rFonts w:ascii="Times New Roman" w:eastAsia="Cambria" w:hAnsi="Times New Roman" w:cs="Times New Roman"/>
          <w:b/>
          <w:bCs/>
          <w:sz w:val="24"/>
          <w:szCs w:val="24"/>
          <w:lang w:eastAsia="lt-LT"/>
        </w:rPr>
        <w:t>11. SUTARTIES KAINA IR JOS PERSKAIČIAVIMAS</w:t>
      </w:r>
    </w:p>
    <w:p w14:paraId="5835B342"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1F2AD2D4"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8E6DF6A"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11.2. Pradinės sutarties vertė yra nurodyta Specialiosiose sąlygose.</w:t>
      </w:r>
    </w:p>
    <w:p w14:paraId="5C15BB86"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8C7F199"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11.4. Sutarties kainos peržiūra atliekama Specialiosiose sąlygose nustatyta tvarka.</w:t>
      </w:r>
    </w:p>
    <w:p w14:paraId="398C6654"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5A3E85FF" w14:textId="77777777" w:rsidR="00A55FD6" w:rsidRPr="00A55FD6" w:rsidRDefault="00A55FD6" w:rsidP="00A55FD6">
      <w:pPr>
        <w:spacing w:after="0" w:line="240" w:lineRule="auto"/>
        <w:jc w:val="center"/>
        <w:rPr>
          <w:rFonts w:ascii="Times New Roman" w:eastAsia="Cambria" w:hAnsi="Times New Roman" w:cs="Times New Roman"/>
          <w:b/>
          <w:bCs/>
          <w:sz w:val="24"/>
          <w:szCs w:val="24"/>
          <w:lang w:eastAsia="lt-LT"/>
        </w:rPr>
      </w:pPr>
      <w:r w:rsidRPr="00A55FD6">
        <w:rPr>
          <w:rFonts w:ascii="Times New Roman" w:eastAsia="Cambria" w:hAnsi="Times New Roman" w:cs="Times New Roman"/>
          <w:b/>
          <w:bCs/>
          <w:sz w:val="24"/>
          <w:szCs w:val="24"/>
          <w:lang w:eastAsia="lt-LT"/>
        </w:rPr>
        <w:t>12. ATSISKAITYMO TVARKA</w:t>
      </w:r>
    </w:p>
    <w:p w14:paraId="2BA76D8A" w14:textId="77777777" w:rsidR="00A55FD6" w:rsidRPr="00A55FD6" w:rsidRDefault="00A55FD6" w:rsidP="00A55FD6">
      <w:pPr>
        <w:spacing w:after="0" w:line="240" w:lineRule="auto"/>
        <w:jc w:val="center"/>
        <w:rPr>
          <w:rFonts w:ascii="Times New Roman" w:eastAsia="Cambria" w:hAnsi="Times New Roman" w:cs="Times New Roman"/>
          <w:b/>
          <w:bCs/>
          <w:sz w:val="24"/>
          <w:szCs w:val="24"/>
          <w:lang w:eastAsia="lt-LT"/>
        </w:rPr>
      </w:pPr>
    </w:p>
    <w:p w14:paraId="5122222C"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12.1.</w:t>
      </w:r>
      <w:r w:rsidRPr="00A55FD6">
        <w:rPr>
          <w:rFonts w:ascii="Times New Roman" w:eastAsia="Times New Roman" w:hAnsi="Times New Roman" w:cs="Times New Roman"/>
          <w:b/>
          <w:bCs/>
          <w:sz w:val="24"/>
          <w:szCs w:val="24"/>
          <w:lang w:eastAsia="lt-LT"/>
        </w:rPr>
        <w:t xml:space="preserve"> </w:t>
      </w:r>
      <w:r w:rsidRPr="00A55FD6">
        <w:rPr>
          <w:rFonts w:ascii="Times New Roman" w:eastAsia="Arial" w:hAnsi="Times New Roman" w:cs="Times New Roman"/>
          <w:b/>
          <w:bCs/>
          <w:sz w:val="24"/>
          <w:szCs w:val="24"/>
          <w:lang w:eastAsia="lt-LT"/>
        </w:rPr>
        <w:t>Išankstinis mokėjimas (avansas) (jei taikoma)</w:t>
      </w:r>
    </w:p>
    <w:p w14:paraId="2585C010"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1725E3A2"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A55FD6">
        <w:rPr>
          <w:rFonts w:ascii="Times New Roman" w:eastAsia="Times New Roman" w:hAnsi="Times New Roman" w:cs="Times New Roman"/>
          <w:b/>
          <w:bCs/>
          <w:sz w:val="24"/>
          <w:szCs w:val="24"/>
          <w:lang w:eastAsia="lt-LT"/>
        </w:rPr>
        <w:t xml:space="preserve"> Avansas</w:t>
      </w:r>
      <w:r w:rsidRPr="00A55FD6">
        <w:rPr>
          <w:rFonts w:ascii="Times New Roman" w:eastAsia="Times New Roman" w:hAnsi="Times New Roman" w:cs="Times New Roman"/>
          <w:sz w:val="24"/>
          <w:szCs w:val="24"/>
          <w:lang w:eastAsia="lt-LT"/>
        </w:rPr>
        <w:t>).</w:t>
      </w:r>
    </w:p>
    <w:p w14:paraId="239A6BB6"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12.1.2. Pirkėjas sumoka Tiekėjui ne didesnį kaip Specialiosiose sąlygose nurodyto dydžio Avansą.</w:t>
      </w:r>
    </w:p>
    <w:p w14:paraId="7622DEE2"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55FD6">
        <w:rPr>
          <w:rFonts w:ascii="Times New Roman" w:eastAsia="Times New Roman" w:hAnsi="Times New Roman" w:cs="Times New Roman"/>
          <w:b/>
          <w:sz w:val="24"/>
          <w:szCs w:val="24"/>
          <w:lang w:eastAsia="lt-LT"/>
        </w:rPr>
        <w:t>Avanso užtikrinimas</w:t>
      </w:r>
      <w:r w:rsidRPr="00A55FD6">
        <w:rPr>
          <w:rFonts w:ascii="Times New Roman" w:eastAsia="Times New Roman" w:hAnsi="Times New Roman" w:cs="Times New Roman"/>
          <w:sz w:val="24"/>
          <w:szCs w:val="24"/>
          <w:lang w:eastAsia="lt-LT"/>
        </w:rPr>
        <w:t>).</w:t>
      </w:r>
    </w:p>
    <w:p w14:paraId="32CD8607"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b/>
          <w:bCs/>
          <w:sz w:val="24"/>
          <w:szCs w:val="24"/>
          <w:lang w:eastAsia="lt-LT"/>
        </w:rPr>
        <w:t>Pastaba.</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shd w:val="clear" w:color="auto" w:fill="FFFFFF"/>
          <w:lang w:eastAsia="lt-LT"/>
        </w:rPr>
        <w:t>įstatymų bei kitų teisės aktų</w:t>
      </w:r>
      <w:r w:rsidRPr="00A55FD6">
        <w:rPr>
          <w:rFonts w:ascii="Times New Roman" w:eastAsia="Arial" w:hAnsi="Times New Roman" w:cs="Times New Roman"/>
          <w:sz w:val="24"/>
          <w:szCs w:val="24"/>
          <w:lang w:eastAsia="lt-LT"/>
        </w:rPr>
        <w:t xml:space="preserve"> </w:t>
      </w:r>
      <w:r w:rsidRPr="00A55FD6">
        <w:rPr>
          <w:rFonts w:ascii="Times New Roman" w:eastAsia="Arial" w:hAnsi="Times New Roman" w:cs="Times New Roman"/>
          <w:sz w:val="24"/>
          <w:szCs w:val="24"/>
          <w:shd w:val="clear" w:color="auto" w:fill="FFFFFF"/>
          <w:lang w:eastAsia="lt-LT"/>
        </w:rPr>
        <w:t>nuostatas.</w:t>
      </w:r>
    </w:p>
    <w:p w14:paraId="119B9330"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86A4758"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03FC992"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A24AE45"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12.1.7. Avanso užtikrinimo suma turi būti nurodoma ir išmokama eurais.</w:t>
      </w:r>
    </w:p>
    <w:p w14:paraId="1C3E6ACE"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14:paraId="21941D3B"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12.1.9. Avanso užtikrinimas, neatitinkantis šiame Sutarties poskyryje nustatytų reikalavimų, nebus priimamas.</w:t>
      </w:r>
    </w:p>
    <w:p w14:paraId="4A322358"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082C8AE"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14:paraId="3459694B"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A55FD6">
        <w:rPr>
          <w:rFonts w:ascii="Times New Roman" w:eastAsia="Arial" w:hAnsi="Times New Roman" w:cs="Times New Roman"/>
          <w:sz w:val="24"/>
          <w:szCs w:val="24"/>
          <w:lang w:eastAsia="lt-LT"/>
        </w:rPr>
        <w:t>Paslaugų yra suteikta</w:t>
      </w:r>
      <w:r w:rsidRPr="00A55FD6">
        <w:rPr>
          <w:rFonts w:ascii="Times New Roman" w:eastAsia="Times New Roman" w:hAnsi="Times New Roman" w:cs="Times New Roman"/>
          <w:sz w:val="24"/>
          <w:szCs w:val="24"/>
          <w:lang w:eastAsia="lt-LT"/>
        </w:rPr>
        <w:t xml:space="preserve">, Pirkėjas jas yra priėmęs ir </w:t>
      </w:r>
      <w:r w:rsidRPr="00A55FD6">
        <w:rPr>
          <w:rFonts w:ascii="Times New Roman" w:eastAsia="Arial" w:hAnsi="Times New Roman" w:cs="Times New Roman"/>
          <w:sz w:val="24"/>
          <w:szCs w:val="24"/>
          <w:lang w:eastAsia="lt-LT"/>
        </w:rPr>
        <w:t>Paslaugų rezultatu</w:t>
      </w:r>
      <w:r w:rsidRPr="00A55FD6">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52930EC" w14:textId="77777777" w:rsidR="00A55FD6" w:rsidRPr="00A55FD6" w:rsidRDefault="00A55FD6" w:rsidP="00A55FD6">
      <w:pPr>
        <w:spacing w:after="0" w:line="240" w:lineRule="auto"/>
        <w:jc w:val="center"/>
        <w:rPr>
          <w:rFonts w:ascii="Times New Roman" w:eastAsia="Times New Roman" w:hAnsi="Times New Roman" w:cs="Times New Roman"/>
          <w:b/>
          <w:bCs/>
          <w:sz w:val="24"/>
          <w:szCs w:val="24"/>
          <w:lang w:eastAsia="lt-LT"/>
        </w:rPr>
      </w:pPr>
    </w:p>
    <w:p w14:paraId="7846A86F"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12.2. Mokėjimų tvarka</w:t>
      </w:r>
    </w:p>
    <w:p w14:paraId="49B892A0"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8DDD7F8"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12.2.1. </w:t>
      </w:r>
      <w:r w:rsidRPr="00A55FD6">
        <w:rPr>
          <w:rFonts w:ascii="Times New Roman" w:eastAsia="Times New Roman" w:hAnsi="Times New Roman" w:cs="Times New Roman"/>
          <w:sz w:val="24"/>
          <w:szCs w:val="24"/>
          <w:lang w:eastAsia="lt-LT"/>
        </w:rPr>
        <w:t xml:space="preserve">Tiekėjas išrašo Sąskaitą tik Šalims pasirašius </w:t>
      </w:r>
      <w:r w:rsidRPr="00A55FD6">
        <w:rPr>
          <w:rFonts w:ascii="Times New Roman" w:eastAsia="Arial" w:hAnsi="Times New Roman" w:cs="Times New Roman"/>
          <w:sz w:val="24"/>
          <w:szCs w:val="24"/>
          <w:lang w:eastAsia="lt-LT"/>
        </w:rPr>
        <w:t>Paslaugų</w:t>
      </w:r>
      <w:r w:rsidRPr="00A55FD6">
        <w:rPr>
          <w:rFonts w:ascii="Times New Roman" w:eastAsia="Times New Roman" w:hAnsi="Times New Roman" w:cs="Times New Roman"/>
          <w:sz w:val="24"/>
          <w:szCs w:val="24"/>
          <w:lang w:eastAsia="lt-LT"/>
        </w:rPr>
        <w:t xml:space="preserve"> perdavimo–priėmimo aktą, jeigu kitaip nenumatyta Specialiosiose sąlygose</w:t>
      </w:r>
      <w:r w:rsidRPr="00A55FD6">
        <w:rPr>
          <w:rFonts w:ascii="Times New Roman" w:eastAsia="Arial" w:hAnsi="Times New Roman" w:cs="Times New Roman"/>
          <w:sz w:val="24"/>
          <w:szCs w:val="24"/>
          <w:lang w:eastAsia="lt-LT"/>
        </w:rPr>
        <w:t>:</w:t>
      </w:r>
    </w:p>
    <w:p w14:paraId="01B328C1"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12F178E"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16A77935"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1E1AFD6"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14:paraId="3A236674"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12.2.4.</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Pirkėjas atlieka mokėjimus už Paslaugas Specialiosiose sąlygose nustatytais terminais.</w:t>
      </w:r>
    </w:p>
    <w:p w14:paraId="7B1E5571"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12.2.5. Už mokėjimų pagal Sutartį vėlavimus Pirkėjui taikomos netesybos Specialiosiose sąlygose nustatyta tvarka.</w:t>
      </w:r>
    </w:p>
    <w:p w14:paraId="55C0C011"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12.2.6.</w:t>
      </w:r>
      <w:r w:rsidRPr="00A55FD6">
        <w:rPr>
          <w:rFonts w:ascii="Times New Roman" w:eastAsia="Times New Roman" w:hAnsi="Times New Roman" w:cs="Times New Roman"/>
          <w:sz w:val="24"/>
          <w:szCs w:val="24"/>
          <w:lang w:eastAsia="lt-LT"/>
        </w:rPr>
        <w:t xml:space="preserve"> </w:t>
      </w:r>
      <w:r w:rsidRPr="00A55FD6">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14:paraId="5E953B4B" w14:textId="77777777" w:rsidR="00A55FD6" w:rsidRPr="00A55FD6" w:rsidRDefault="00A55FD6" w:rsidP="00A55FD6">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E109466"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7D19D2F6"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12.3. Kiti atsiskaitymo klausimai</w:t>
      </w:r>
    </w:p>
    <w:p w14:paraId="62BF1343"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5752E0C2"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12.3.1. Pirkėjas privalo pervesti mokėjimus Tiekėjui į Tiekėjo banko sąskaitą, nurodytą Specialiosiose sąlygose.</w:t>
      </w:r>
    </w:p>
    <w:p w14:paraId="21855024"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602A81"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12.3.3. Visi mokėjimai pagal Sutartį atliekami eurais.</w:t>
      </w:r>
    </w:p>
    <w:p w14:paraId="0E4B5DE6"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14:paraId="7C5DFB85"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3C871BA5"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13. KONFIDENCIALI INFORMACIJA</w:t>
      </w:r>
    </w:p>
    <w:p w14:paraId="263C6C60"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771653C5"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A55FD6">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2E98B5E9"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13.2. Šalis turi teisę atskleisti kitos Šalies konfidencialią informaciją šiais atvejais:</w:t>
      </w:r>
    </w:p>
    <w:p w14:paraId="33878389"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DFB14"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13.2.2. konfidencialią informaciją yra būtina atskleisti pagal </w:t>
      </w:r>
      <w:r w:rsidRPr="00A55FD6">
        <w:rPr>
          <w:rFonts w:ascii="Times New Roman" w:eastAsia="Times New Roman" w:hAnsi="Times New Roman" w:cs="Times New Roman"/>
          <w:sz w:val="24"/>
          <w:szCs w:val="24"/>
          <w:lang w:eastAsia="lt-LT"/>
        </w:rPr>
        <w:t>įstatymų bei kitų teisės aktų</w:t>
      </w:r>
      <w:r w:rsidRPr="00A55FD6">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14:paraId="29262614"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A55FD6">
        <w:rPr>
          <w:rFonts w:ascii="Times New Roman" w:eastAsia="Times New Roman" w:hAnsi="Times New Roman" w:cs="Times New Roman"/>
          <w:sz w:val="24"/>
          <w:szCs w:val="24"/>
          <w:lang w:eastAsia="lt-LT"/>
        </w:rPr>
        <w:t>įstatymus bei kitus teisės aktus</w:t>
      </w:r>
      <w:r w:rsidRPr="00A55FD6">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14:paraId="378F91D3"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13.4. Šalis atsako:</w:t>
      </w:r>
    </w:p>
    <w:p w14:paraId="19DA2D36"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14:paraId="6205371F"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7D209D8A"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14:paraId="6748ABF2"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69F943A5"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14. ASMENS DUOMENŲ APSAUGA</w:t>
      </w:r>
    </w:p>
    <w:p w14:paraId="1AA4FDE4"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6ACCB5A"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E020606" w14:textId="77777777" w:rsidR="00A55FD6" w:rsidRPr="00A55FD6" w:rsidRDefault="00A55FD6" w:rsidP="00A55FD6">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ADF536"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52A4FB26"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15. INTELEKTINĖ NUOSAVYBĖ</w:t>
      </w:r>
    </w:p>
    <w:p w14:paraId="1E43B52D"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268A470E"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55FD6">
        <w:rPr>
          <w:rFonts w:ascii="Times New Roman" w:eastAsia="Arial" w:hAnsi="Times New Roman" w:cs="Times New Roman"/>
          <w:sz w:val="24"/>
          <w:szCs w:val="24"/>
          <w:lang w:eastAsia="lt-LT"/>
        </w:rPr>
        <w:t>Paslaugų</w:t>
      </w:r>
      <w:r w:rsidRPr="00A55FD6">
        <w:rPr>
          <w:rFonts w:ascii="Times New Roman" w:eastAsia="Times New Roman" w:hAnsi="Times New Roman" w:cs="Times New Roman"/>
          <w:sz w:val="24"/>
          <w:szCs w:val="24"/>
          <w:lang w:eastAsia="lt-LT"/>
        </w:rPr>
        <w:t xml:space="preserve"> pobūdžio ar (ir) išimtinių teisių, patentų ir kt.</w:t>
      </w:r>
    </w:p>
    <w:p w14:paraId="21D4B769"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55FD6">
        <w:rPr>
          <w:rFonts w:ascii="Times New Roman" w:eastAsia="Times New Roman" w:hAnsi="Times New Roman" w:cs="Times New Roman"/>
          <w:sz w:val="24"/>
          <w:szCs w:val="24"/>
          <w:lang w:eastAsia="lt-LT"/>
        </w:rPr>
        <w:t>sui</w:t>
      </w:r>
      <w:proofErr w:type="spellEnd"/>
      <w:r w:rsidRPr="00A55FD6">
        <w:rPr>
          <w:rFonts w:ascii="Times New Roman" w:eastAsia="Times New Roman" w:hAnsi="Times New Roman" w:cs="Times New Roman"/>
          <w:sz w:val="24"/>
          <w:szCs w:val="24"/>
          <w:lang w:eastAsia="lt-LT"/>
        </w:rPr>
        <w:t xml:space="preserve"> </w:t>
      </w:r>
      <w:proofErr w:type="spellStart"/>
      <w:r w:rsidRPr="00A55FD6">
        <w:rPr>
          <w:rFonts w:ascii="Times New Roman" w:eastAsia="Times New Roman" w:hAnsi="Times New Roman" w:cs="Times New Roman"/>
          <w:sz w:val="24"/>
          <w:szCs w:val="24"/>
          <w:lang w:eastAsia="lt-LT"/>
        </w:rPr>
        <w:t>generis</w:t>
      </w:r>
      <w:proofErr w:type="spellEnd"/>
      <w:r w:rsidRPr="00A55FD6">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A55FD6">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14:paraId="788CEA05"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0FAA878" w14:textId="77777777" w:rsidR="00A55FD6" w:rsidRPr="00A55FD6" w:rsidRDefault="00A55FD6" w:rsidP="00A55FD6">
      <w:pPr>
        <w:spacing w:after="0" w:line="240" w:lineRule="auto"/>
        <w:jc w:val="center"/>
        <w:rPr>
          <w:rFonts w:ascii="Times New Roman" w:eastAsia="Times New Roman" w:hAnsi="Times New Roman" w:cs="Times New Roman"/>
          <w:b/>
          <w:bCs/>
          <w:sz w:val="24"/>
          <w:szCs w:val="24"/>
          <w:lang w:eastAsia="lt-LT"/>
        </w:rPr>
      </w:pPr>
    </w:p>
    <w:p w14:paraId="3B1DD7BD"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16. PAREIŠKIMAI IR GARANTIJOS</w:t>
      </w:r>
    </w:p>
    <w:p w14:paraId="02EA46D4"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70ABEC55"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16.1. Kiekviena iš Šalių pareiškia ir garantuoja kitai Šaliai, kad:</w:t>
      </w:r>
    </w:p>
    <w:p w14:paraId="0E96775D"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14:paraId="3D6DE65B"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16.1.2. sudarydama Sutartį, Šalis neviršija savo kompetencijos ir nepažeidžia jai taikomų </w:t>
      </w:r>
      <w:r w:rsidRPr="00A55FD6">
        <w:rPr>
          <w:rFonts w:ascii="Times New Roman" w:eastAsia="Times New Roman" w:hAnsi="Times New Roman" w:cs="Times New Roman"/>
          <w:sz w:val="24"/>
          <w:szCs w:val="24"/>
          <w:lang w:eastAsia="lt-LT"/>
        </w:rPr>
        <w:t>įstatymų bei kitų teisės aktų</w:t>
      </w:r>
      <w:r w:rsidRPr="00A55FD6">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14:paraId="3C2AF40C"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6E132AB"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61C0CF"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92E943F"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14:paraId="0AFA26EE"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A55FD6">
        <w:rPr>
          <w:rFonts w:ascii="Times New Roman" w:eastAsia="Times New Roman" w:hAnsi="Times New Roman" w:cs="Times New Roman"/>
          <w:sz w:val="24"/>
          <w:szCs w:val="24"/>
          <w:lang w:eastAsia="lt-LT"/>
        </w:rPr>
        <w:t>įstatymuose bei kituose teisės aktuose</w:t>
      </w:r>
      <w:r w:rsidRPr="00A55FD6">
        <w:rPr>
          <w:rFonts w:ascii="Times New Roman" w:eastAsia="Arial" w:hAnsi="Times New Roman" w:cs="Times New Roman"/>
          <w:sz w:val="24"/>
          <w:szCs w:val="24"/>
          <w:lang w:eastAsia="lt-LT"/>
        </w:rPr>
        <w:t xml:space="preserve"> numatytus leidimus, licencijas, atestatus, teisės pripažinimo dokumentus, reikalingus vykdant Sutartį.</w:t>
      </w:r>
    </w:p>
    <w:p w14:paraId="39B43D9F"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55FD6">
        <w:rPr>
          <w:rFonts w:ascii="Times New Roman" w:eastAsia="Arial" w:hAnsi="Times New Roman" w:cs="Times New Roman"/>
          <w:sz w:val="24"/>
          <w:szCs w:val="24"/>
          <w:shd w:val="clear" w:color="auto" w:fill="FFFFFF"/>
          <w:lang w:eastAsia="lt-LT"/>
        </w:rPr>
        <w:t xml:space="preserve">16.3. </w:t>
      </w:r>
      <w:r w:rsidRPr="00A55FD6">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A55FD6">
        <w:rPr>
          <w:rFonts w:ascii="Times New Roman" w:eastAsia="Arial" w:hAnsi="Times New Roman" w:cs="Times New Roman"/>
          <w:sz w:val="24"/>
          <w:szCs w:val="24"/>
          <w:lang w:eastAsia="lt-LT"/>
        </w:rPr>
        <w:t xml:space="preserve"> </w:t>
      </w:r>
      <w:r w:rsidRPr="00A55FD6">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A55FD6">
        <w:rPr>
          <w:rFonts w:ascii="Times New Roman" w:eastAsia="Arial" w:hAnsi="Times New Roman" w:cs="Times New Roman"/>
          <w:sz w:val="24"/>
          <w:szCs w:val="24"/>
          <w:lang w:eastAsia="lt-LT"/>
        </w:rPr>
        <w:t>Paslaugų rezultatą</w:t>
      </w:r>
      <w:r w:rsidRPr="00A55FD6">
        <w:rPr>
          <w:rFonts w:ascii="Times New Roman" w:eastAsia="Arial" w:hAnsi="Times New Roman" w:cs="Times New Roman"/>
          <w:sz w:val="24"/>
          <w:szCs w:val="24"/>
          <w:shd w:val="clear" w:color="auto" w:fill="FFFFFF"/>
          <w:lang w:eastAsia="lt-LT"/>
        </w:rPr>
        <w:t>.</w:t>
      </w:r>
    </w:p>
    <w:p w14:paraId="52ACC956"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55FD6">
        <w:rPr>
          <w:rFonts w:ascii="Times New Roman" w:eastAsia="Arial" w:hAnsi="Times New Roman" w:cs="Times New Roman"/>
          <w:sz w:val="24"/>
          <w:szCs w:val="24"/>
          <w:lang w:eastAsia="lt-LT"/>
        </w:rPr>
        <w:t>16.4. T</w:t>
      </w:r>
      <w:r w:rsidRPr="00A55FD6">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B4DA82"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3A2F8724"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17. BENDRIEJI ATSAKOMYBĖS KLAUSIMAI</w:t>
      </w:r>
    </w:p>
    <w:p w14:paraId="4C6048B8"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24D2901D"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14:paraId="3CEF7723"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55FD6">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49BA41F2"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80BEA7"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14:paraId="2B1EC910"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7142DB9"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2AF3EA"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Arial" w:hAnsi="Times New Roman" w:cs="Times New Roman"/>
          <w:sz w:val="24"/>
          <w:szCs w:val="24"/>
          <w:lang w:eastAsia="lt-LT"/>
        </w:rPr>
        <w:t xml:space="preserve">17.7. </w:t>
      </w:r>
      <w:r w:rsidRPr="00A55FD6">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A55FD6">
        <w:rPr>
          <w:rFonts w:ascii="Times New Roman" w:eastAsia="Arial" w:hAnsi="Times New Roman" w:cs="Times New Roman"/>
          <w:sz w:val="24"/>
          <w:szCs w:val="24"/>
          <w:lang w:eastAsia="lt-LT"/>
        </w:rPr>
        <w:t>Specialiųjų sąlygų 10 skyriuje</w:t>
      </w:r>
      <w:r w:rsidRPr="00A55FD6">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6DC2C73" w14:textId="77777777" w:rsidR="00A55FD6" w:rsidRPr="00A55FD6" w:rsidRDefault="00A55FD6" w:rsidP="00A55FD6">
      <w:pPr>
        <w:spacing w:after="0" w:line="240" w:lineRule="auto"/>
        <w:rPr>
          <w:rFonts w:ascii="Times New Roman" w:eastAsia="Arial" w:hAnsi="Times New Roman" w:cs="Times New Roman"/>
          <w:i/>
          <w:sz w:val="24"/>
          <w:szCs w:val="24"/>
          <w:lang w:eastAsia="lt-LT"/>
        </w:rPr>
      </w:pPr>
      <w:r w:rsidRPr="00A55FD6">
        <w:rPr>
          <w:rFonts w:ascii="Times New Roman" w:eastAsia="Arial" w:hAnsi="Times New Roman" w:cs="Times New Roman"/>
          <w:i/>
          <w:sz w:val="24"/>
          <w:szCs w:val="24"/>
          <w:lang w:eastAsia="lt-LT"/>
        </w:rPr>
        <w:t>KEISTA:</w:t>
      </w:r>
    </w:p>
    <w:p w14:paraId="57A22CD0" w14:textId="77777777" w:rsidR="00A55FD6" w:rsidRPr="00A55FD6" w:rsidRDefault="00A55FD6" w:rsidP="00A55FD6">
      <w:pPr>
        <w:spacing w:after="0" w:line="240" w:lineRule="auto"/>
        <w:rPr>
          <w:rFonts w:ascii="Times New Roman" w:eastAsia="Arial" w:hAnsi="Times New Roman" w:cs="Times New Roman"/>
          <w:i/>
          <w:sz w:val="24"/>
          <w:szCs w:val="24"/>
          <w:lang w:eastAsia="lt-LT"/>
        </w:rPr>
      </w:pPr>
      <w:r w:rsidRPr="00A55FD6">
        <w:rPr>
          <w:rFonts w:ascii="Times New Roman" w:eastAsia="Arial" w:hAnsi="Times New Roman" w:cs="Times New Roman"/>
          <w:i/>
          <w:sz w:val="24"/>
          <w:szCs w:val="24"/>
          <w:lang w:eastAsia="lt-LT"/>
        </w:rPr>
        <w:t>2025 04 17 įsakymu Nr. 1S-52 (nuo 2025 05 01)</w:t>
      </w:r>
    </w:p>
    <w:p w14:paraId="039E1D21" w14:textId="77777777" w:rsidR="00A55FD6" w:rsidRPr="00A55FD6" w:rsidRDefault="00A55FD6" w:rsidP="00A55FD6">
      <w:pPr>
        <w:spacing w:after="0" w:line="240" w:lineRule="auto"/>
        <w:rPr>
          <w:rFonts w:ascii="Times New Roman" w:eastAsia="Arial" w:hAnsi="Times New Roman" w:cs="Times New Roman"/>
          <w:sz w:val="24"/>
          <w:szCs w:val="24"/>
          <w:lang w:eastAsia="lt-LT"/>
        </w:rPr>
      </w:pPr>
      <w:r w:rsidRPr="00A55FD6">
        <w:rPr>
          <w:rFonts w:ascii="Times New Roman" w:eastAsia="Arial" w:hAnsi="Times New Roman" w:cs="Times New Roman"/>
          <w:i/>
          <w:sz w:val="24"/>
          <w:szCs w:val="24"/>
          <w:lang w:eastAsia="lt-LT"/>
        </w:rPr>
        <w:t>(TAR, 2025, Nr. 2025-06847)</w:t>
      </w:r>
    </w:p>
    <w:p w14:paraId="63D02E3D"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48ABD4A"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18. NENUGALIMA JĖGA (FORCE MAJEURE)</w:t>
      </w:r>
    </w:p>
    <w:p w14:paraId="198CA5A3"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3BB2B51"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18.1.</w:t>
      </w:r>
      <w:r w:rsidRPr="00A55FD6">
        <w:rPr>
          <w:rFonts w:ascii="Times New Roman" w:eastAsia="Arial" w:hAnsi="Times New Roman" w:cs="Times New Roman"/>
          <w:b/>
          <w:bCs/>
          <w:sz w:val="24"/>
          <w:szCs w:val="24"/>
          <w:lang w:eastAsia="lt-LT"/>
        </w:rPr>
        <w:t xml:space="preserve"> </w:t>
      </w:r>
      <w:r w:rsidRPr="00A55FD6">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14:paraId="7E7998BD"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lang w:eastAsia="lt-LT"/>
        </w:rPr>
        <w:t>18.1.1. dėl nenugalimos jėgos (</w:t>
      </w:r>
      <w:r w:rsidRPr="00A55FD6">
        <w:rPr>
          <w:rFonts w:ascii="Times New Roman" w:eastAsia="Cambria" w:hAnsi="Times New Roman" w:cs="Times New Roman"/>
          <w:i/>
          <w:sz w:val="24"/>
          <w:szCs w:val="24"/>
          <w:lang w:eastAsia="lt-LT"/>
        </w:rPr>
        <w:t>force majeure</w:t>
      </w:r>
      <w:r w:rsidRPr="00A55FD6">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A55FD6">
        <w:rPr>
          <w:rFonts w:ascii="Times New Roman" w:eastAsia="Cambria" w:hAnsi="Times New Roman" w:cs="Times New Roman"/>
          <w:i/>
          <w:sz w:val="24"/>
          <w:szCs w:val="24"/>
          <w:lang w:eastAsia="lt-LT"/>
        </w:rPr>
        <w:t>force majeure</w:t>
      </w:r>
      <w:r w:rsidRPr="00A55FD6">
        <w:rPr>
          <w:rFonts w:ascii="Times New Roman" w:eastAsia="Cambria" w:hAnsi="Times New Roman" w:cs="Times New Roman"/>
          <w:sz w:val="24"/>
          <w:szCs w:val="24"/>
          <w:lang w:eastAsia="lt-LT"/>
        </w:rPr>
        <w:t>) aplinkybėms taisyklių patvirtinimo“ patvirtintų taisyklių nuostatos;</w:t>
      </w:r>
    </w:p>
    <w:p w14:paraId="19E59475"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7D017B"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18.2.</w:t>
      </w:r>
      <w:r w:rsidRPr="00A55FD6">
        <w:rPr>
          <w:rFonts w:ascii="Times New Roman" w:eastAsia="Arial" w:hAnsi="Times New Roman" w:cs="Times New Roman"/>
          <w:b/>
          <w:bCs/>
          <w:sz w:val="24"/>
          <w:szCs w:val="24"/>
          <w:lang w:eastAsia="lt-LT"/>
        </w:rPr>
        <w:t xml:space="preserve"> </w:t>
      </w:r>
      <w:r w:rsidRPr="00A55FD6">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1AE8F45" w14:textId="77777777" w:rsidR="00A55FD6" w:rsidRPr="00A55FD6" w:rsidRDefault="00A55FD6" w:rsidP="00A55FD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18.3.</w:t>
      </w:r>
      <w:r w:rsidRPr="00A55FD6">
        <w:rPr>
          <w:rFonts w:ascii="Times New Roman" w:eastAsia="Arial" w:hAnsi="Times New Roman" w:cs="Times New Roman"/>
          <w:b/>
          <w:bCs/>
          <w:sz w:val="24"/>
          <w:szCs w:val="24"/>
          <w:lang w:eastAsia="lt-LT"/>
        </w:rPr>
        <w:t xml:space="preserve"> </w:t>
      </w:r>
      <w:r w:rsidRPr="00A55FD6">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0BB1DC4"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18.4. Jeigu nenugalimos jėgos (</w:t>
      </w:r>
      <w:r w:rsidRPr="00A55FD6">
        <w:rPr>
          <w:rFonts w:ascii="Times New Roman" w:eastAsia="Arial" w:hAnsi="Times New Roman" w:cs="Times New Roman"/>
          <w:i/>
          <w:iCs/>
          <w:sz w:val="24"/>
          <w:szCs w:val="24"/>
          <w:lang w:eastAsia="lt-LT"/>
        </w:rPr>
        <w:t>force majeure</w:t>
      </w:r>
      <w:r w:rsidRPr="00A55FD6">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571978E"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21D01AFF"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19. SUTARTIES NUOSTATŲ NEGALIOJIMAS</w:t>
      </w:r>
    </w:p>
    <w:p w14:paraId="47A87E94"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260CDAB8"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A55FD6">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A55FD6">
        <w:rPr>
          <w:rFonts w:ascii="Times New Roman" w:eastAsia="Times New Roman" w:hAnsi="Times New Roman" w:cs="Times New Roman"/>
          <w:sz w:val="24"/>
          <w:szCs w:val="24"/>
          <w:lang w:eastAsia="lt-LT"/>
        </w:rPr>
        <w:t>įstatymų bei kitų teisės aktų</w:t>
      </w:r>
      <w:r w:rsidRPr="00A55FD6">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14:paraId="562F8E59"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74CD70"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10FA2B1D"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20. SUTARTIES PAKEITIMAI</w:t>
      </w:r>
    </w:p>
    <w:p w14:paraId="6854C0E3"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1678BE00" w14:textId="77777777" w:rsidR="00A55FD6" w:rsidRPr="00A55FD6" w:rsidRDefault="00A55FD6" w:rsidP="00A55FD6">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14:paraId="311DD14E"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20.2. Sutarties pakeitimai įforminami Šalims sudarant Susitarimą.</w:t>
      </w:r>
    </w:p>
    <w:p w14:paraId="5FF365DD"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55FD6">
        <w:rPr>
          <w:rFonts w:ascii="Times New Roman" w:eastAsia="Times New Roman" w:hAnsi="Times New Roman" w:cs="Times New Roman"/>
          <w:sz w:val="24"/>
          <w:szCs w:val="24"/>
          <w:lang w:eastAsia="lt-LT"/>
        </w:rPr>
        <w:t>įstatymų bei kitų teisės aktų</w:t>
      </w:r>
      <w:r w:rsidRPr="00A55FD6">
        <w:rPr>
          <w:rFonts w:ascii="Times New Roman" w:eastAsia="Arial" w:hAnsi="Times New Roman" w:cs="Times New Roman"/>
          <w:sz w:val="24"/>
          <w:szCs w:val="24"/>
          <w:lang w:eastAsia="lt-LT"/>
        </w:rPr>
        <w:t xml:space="preserve"> nuostatomis.</w:t>
      </w:r>
    </w:p>
    <w:p w14:paraId="1797C8E6"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14:paraId="3502CB77"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4458A4"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24095F33"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21. SUTARTIES SUSTABDYMAS</w:t>
      </w:r>
    </w:p>
    <w:p w14:paraId="1695F648"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1215D7F7"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55FD6">
        <w:rPr>
          <w:rFonts w:ascii="Times New Roman" w:eastAsia="Arial" w:hAnsi="Times New Roman" w:cs="Times New Roman"/>
          <w:sz w:val="24"/>
          <w:szCs w:val="24"/>
          <w:lang w:eastAsia="lt-LT"/>
        </w:rPr>
        <w:t>Paslaugų</w:t>
      </w:r>
      <w:r w:rsidRPr="00A55FD6">
        <w:rPr>
          <w:rFonts w:ascii="Times New Roman" w:eastAsia="Times New Roman" w:hAnsi="Times New Roman" w:cs="Times New Roman"/>
          <w:sz w:val="24"/>
          <w:szCs w:val="24"/>
          <w:lang w:eastAsia="lt-LT"/>
        </w:rPr>
        <w:t xml:space="preserve"> (jų dalies) teikimo sustabdymą iki atitinkamų aplinkybių pasibaigimo.</w:t>
      </w:r>
    </w:p>
    <w:p w14:paraId="6B0ACDDC"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21.2. </w:t>
      </w:r>
      <w:r w:rsidRPr="00A55FD6">
        <w:rPr>
          <w:rFonts w:ascii="Times New Roman" w:eastAsia="Arial" w:hAnsi="Times New Roman" w:cs="Times New Roman"/>
          <w:sz w:val="24"/>
          <w:szCs w:val="24"/>
          <w:lang w:eastAsia="lt-LT"/>
        </w:rPr>
        <w:t>Paslaugų</w:t>
      </w:r>
      <w:r w:rsidRPr="00A55FD6">
        <w:rPr>
          <w:rFonts w:ascii="Times New Roman" w:eastAsia="Times New Roman" w:hAnsi="Times New Roman" w:cs="Times New Roman"/>
          <w:sz w:val="24"/>
          <w:szCs w:val="24"/>
          <w:lang w:eastAsia="lt-LT"/>
        </w:rPr>
        <w:t xml:space="preserve"> (jų dalies) teikimas gali būti stabdomas esant bent vienai iš šių aplinkybių:</w:t>
      </w:r>
    </w:p>
    <w:p w14:paraId="1888546E"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11BBBD4"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14:paraId="600192E0"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14:paraId="376C7391"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14:paraId="569A537F"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14:paraId="79821676"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14:paraId="0EA49938"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14:paraId="5B969FA1"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14:paraId="3C76DCB9"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lastRenderedPageBreak/>
        <w:t xml:space="preserve">21.3. Jei </w:t>
      </w:r>
      <w:r w:rsidRPr="00A55FD6">
        <w:rPr>
          <w:rFonts w:ascii="Times New Roman" w:eastAsia="Arial" w:hAnsi="Times New Roman" w:cs="Times New Roman"/>
          <w:sz w:val="24"/>
          <w:szCs w:val="24"/>
          <w:lang w:eastAsia="lt-LT"/>
        </w:rPr>
        <w:t>Paslaugų</w:t>
      </w:r>
      <w:r w:rsidRPr="00A55FD6">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6FE7B00"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21.4. Jei </w:t>
      </w:r>
      <w:r w:rsidRPr="00A55FD6">
        <w:rPr>
          <w:rFonts w:ascii="Times New Roman" w:eastAsia="Arial" w:hAnsi="Times New Roman" w:cs="Times New Roman"/>
          <w:sz w:val="24"/>
          <w:szCs w:val="24"/>
          <w:lang w:eastAsia="lt-LT"/>
        </w:rPr>
        <w:t>Paslaugų</w:t>
      </w:r>
      <w:r w:rsidRPr="00A55FD6">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BC18803"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21.5. Sutartinių įsipareigojimų vykdymas gali būti stabdomas tik Sutarties galiojimo laikotarpiu tokia tvarka:</w:t>
      </w:r>
    </w:p>
    <w:p w14:paraId="2A8BD334"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1322BE2" w14:textId="77777777" w:rsidR="00A55FD6" w:rsidRPr="00A55FD6" w:rsidRDefault="00A55FD6" w:rsidP="00A55FD6">
      <w:pPr>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CCA6D93" w14:textId="77777777" w:rsidR="00A55FD6" w:rsidRPr="00A55FD6" w:rsidRDefault="00A55FD6" w:rsidP="00A55FD6">
      <w:pPr>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CDA462A" w14:textId="77777777" w:rsidR="00A55FD6" w:rsidRPr="00A55FD6" w:rsidRDefault="00A55FD6" w:rsidP="00A55FD6">
      <w:pPr>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C2A813" w14:textId="77777777" w:rsidR="00A55FD6" w:rsidRPr="00A55FD6" w:rsidRDefault="00A55FD6" w:rsidP="00A55FD6">
      <w:pPr>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14:paraId="02B6D38C"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ADE520A"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DFE1B9A"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14:paraId="1875EF37"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F66C5A7" w14:textId="77777777" w:rsidR="00A55FD6" w:rsidRPr="00A55FD6" w:rsidRDefault="00A55FD6" w:rsidP="00A55FD6">
      <w:pPr>
        <w:spacing w:after="0" w:line="240" w:lineRule="auto"/>
        <w:jc w:val="center"/>
        <w:rPr>
          <w:rFonts w:ascii="Times New Roman" w:eastAsia="Times New Roman" w:hAnsi="Times New Roman" w:cs="Times New Roman"/>
          <w:b/>
          <w:bCs/>
          <w:sz w:val="24"/>
          <w:szCs w:val="24"/>
          <w:lang w:eastAsia="lt-LT"/>
        </w:rPr>
      </w:pPr>
    </w:p>
    <w:p w14:paraId="24B98C1C"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22. SUTARTIES NUTRAUKIMAS</w:t>
      </w:r>
    </w:p>
    <w:p w14:paraId="7D40CC22"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39E43CDF" w14:textId="77777777" w:rsidR="00A55FD6" w:rsidRPr="00A55FD6" w:rsidRDefault="00A55FD6" w:rsidP="00A55FD6">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A55FD6">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14:paraId="04000F0E" w14:textId="77777777" w:rsidR="00A55FD6" w:rsidRPr="00A55FD6" w:rsidRDefault="00A55FD6" w:rsidP="00A55FD6">
      <w:pPr>
        <w:spacing w:after="0" w:line="240" w:lineRule="auto"/>
        <w:jc w:val="center"/>
        <w:rPr>
          <w:rFonts w:ascii="Times New Roman" w:eastAsia="Cambria" w:hAnsi="Times New Roman" w:cs="Times New Roman"/>
          <w:b/>
          <w:bCs/>
          <w:sz w:val="24"/>
          <w:szCs w:val="24"/>
          <w:lang w:eastAsia="lt-LT"/>
        </w:rPr>
      </w:pPr>
    </w:p>
    <w:p w14:paraId="114E4FF9"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22.1. Pretenzijos dėl Sutarties pažeidimų</w:t>
      </w:r>
    </w:p>
    <w:p w14:paraId="045ECCAA"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3DE5AFE"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5595D2"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55FD6">
        <w:rPr>
          <w:rFonts w:ascii="Times New Roman" w:eastAsia="Times New Roman" w:hAnsi="Times New Roman" w:cs="Times New Roman"/>
          <w:bCs/>
          <w:sz w:val="24"/>
          <w:szCs w:val="24"/>
          <w:lang w:eastAsia="lt-LT"/>
        </w:rPr>
        <w:t xml:space="preserve"> </w:t>
      </w:r>
      <w:r w:rsidRPr="00A55FD6">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14:paraId="22616113" w14:textId="77777777" w:rsidR="00A55FD6" w:rsidRPr="00A55FD6" w:rsidRDefault="00A55FD6" w:rsidP="00A55FD6">
      <w:pPr>
        <w:spacing w:after="0" w:line="240" w:lineRule="auto"/>
        <w:jc w:val="center"/>
        <w:rPr>
          <w:rFonts w:ascii="Times New Roman" w:eastAsia="Times New Roman" w:hAnsi="Times New Roman" w:cs="Times New Roman"/>
          <w:b/>
          <w:bCs/>
          <w:sz w:val="24"/>
          <w:szCs w:val="24"/>
          <w:lang w:eastAsia="lt-LT"/>
        </w:rPr>
      </w:pPr>
    </w:p>
    <w:p w14:paraId="0CD5C9D5"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22.2. Sutarties nutraukimas Pirkėjo iniciatyva</w:t>
      </w:r>
    </w:p>
    <w:p w14:paraId="00AC9F23"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7961C260"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66AD3B7"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14:paraId="3B48D5A5"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A55FD6">
        <w:rPr>
          <w:rFonts w:ascii="Times New Roman" w:eastAsia="Times New Roman" w:hAnsi="Times New Roman" w:cs="Times New Roman"/>
          <w:bCs/>
          <w:sz w:val="24"/>
          <w:szCs w:val="24"/>
          <w:lang w:eastAsia="lt-LT"/>
        </w:rPr>
        <w:t xml:space="preserve"> </w:t>
      </w:r>
      <w:r w:rsidRPr="00A55FD6">
        <w:rPr>
          <w:rFonts w:ascii="Times New Roman" w:eastAsia="Times New Roman" w:hAnsi="Times New Roman" w:cs="Times New Roman"/>
          <w:sz w:val="24"/>
          <w:szCs w:val="24"/>
          <w:lang w:eastAsia="lt-LT"/>
        </w:rPr>
        <w:t>įstatymuose ir kituose teisės aktuose nustatyta tvarka analogiška situacija</w:t>
      </w:r>
      <w:r w:rsidRPr="00A55FD6">
        <w:rPr>
          <w:rFonts w:ascii="Times New Roman" w:eastAsia="Times New Roman" w:hAnsi="Times New Roman" w:cs="Times New Roman"/>
          <w:sz w:val="24"/>
          <w:szCs w:val="24"/>
          <w:shd w:val="clear" w:color="auto" w:fill="FFFFFF"/>
          <w:lang w:eastAsia="lt-LT"/>
        </w:rPr>
        <w:t>;</w:t>
      </w:r>
    </w:p>
    <w:p w14:paraId="7438DD53" w14:textId="77777777" w:rsidR="00A55FD6" w:rsidRPr="00A55FD6" w:rsidRDefault="00A55FD6" w:rsidP="00A55FD6">
      <w:pPr>
        <w:tabs>
          <w:tab w:val="left" w:pos="567"/>
        </w:tabs>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22.2.2.2. Tiekėjo padėtis pasikeičia ir jis atitinka pirkimo dokumentuose nustatytą pašalinimo pagrindą;</w:t>
      </w:r>
    </w:p>
    <w:p w14:paraId="448FB6CF"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14:paraId="5864EE34"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14:paraId="331313EA"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22.2.2.5. Pirkėjo valdymo organas priima sprendimą, dėl kurio Sutarties poreikis išnyksta;</w:t>
      </w:r>
    </w:p>
    <w:p w14:paraId="7DEFB55F"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14:paraId="700DF4A5"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14:paraId="626F56F3"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22.2.2.8. nebelieka perkamų </w:t>
      </w:r>
      <w:r w:rsidRPr="00A55FD6">
        <w:rPr>
          <w:rFonts w:ascii="Times New Roman" w:eastAsia="Arial" w:hAnsi="Times New Roman" w:cs="Times New Roman"/>
          <w:sz w:val="24"/>
          <w:szCs w:val="24"/>
          <w:lang w:eastAsia="lt-LT"/>
        </w:rPr>
        <w:t>Paslaugų</w:t>
      </w:r>
      <w:r w:rsidRPr="00A55FD6">
        <w:rPr>
          <w:rFonts w:ascii="Times New Roman" w:eastAsia="Times New Roman" w:hAnsi="Times New Roman" w:cs="Times New Roman"/>
          <w:sz w:val="24"/>
          <w:szCs w:val="24"/>
          <w:lang w:eastAsia="lt-LT"/>
        </w:rPr>
        <w:t xml:space="preserve"> poreikio;</w:t>
      </w:r>
    </w:p>
    <w:p w14:paraId="64678F9A"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14:paraId="73FCF34A"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14:paraId="4A0E50BF" w14:textId="77777777" w:rsidR="00A55FD6" w:rsidRPr="00A55FD6" w:rsidRDefault="00A55FD6" w:rsidP="00A55FD6">
      <w:pPr>
        <w:tabs>
          <w:tab w:val="left" w:pos="567"/>
        </w:tabs>
        <w:spacing w:after="0" w:line="240" w:lineRule="auto"/>
        <w:jc w:val="both"/>
        <w:textAlignment w:val="baseline"/>
        <w:rPr>
          <w:rFonts w:ascii="Times New Roman" w:eastAsia="Arial" w:hAnsi="Times New Roman" w:cs="Times New Roman"/>
          <w:sz w:val="24"/>
          <w:szCs w:val="24"/>
          <w:lang w:eastAsia="lt-LT"/>
        </w:rPr>
      </w:pPr>
      <w:r w:rsidRPr="00A55FD6">
        <w:rPr>
          <w:rFonts w:ascii="Times New Roman" w:eastAsia="Times New Roman" w:hAnsi="Times New Roman" w:cs="Times New Roman"/>
          <w:sz w:val="24"/>
          <w:szCs w:val="24"/>
          <w:lang w:eastAsia="lt-LT"/>
        </w:rPr>
        <w:t>22.2.2.11.</w:t>
      </w:r>
      <w:r w:rsidRPr="00A55FD6">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14:paraId="223C9AC3"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14:paraId="0A09E97C"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A55FD6">
        <w:rPr>
          <w:rFonts w:ascii="Times New Roman" w:eastAsia="Times New Roman" w:hAnsi="Times New Roman" w:cs="Times New Roman"/>
          <w:sz w:val="24"/>
          <w:szCs w:val="24"/>
          <w:lang w:eastAsia="lt-LT"/>
        </w:rPr>
        <w:t xml:space="preserve">22.2.2.13. </w:t>
      </w:r>
      <w:r w:rsidRPr="00A55FD6">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94EE7D4"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A55FD6">
        <w:rPr>
          <w:rFonts w:ascii="Times New Roman" w:eastAsia="Times New Roman" w:hAnsi="Times New Roman" w:cs="Times New Roman"/>
          <w:iCs/>
          <w:sz w:val="24"/>
          <w:szCs w:val="24"/>
          <w:lang w:eastAsia="lt-LT"/>
        </w:rPr>
        <w:t>22.2.2.14. paaiškėja VPĮ 37 straipsnio 8 dalyje ir (ar) 47 straipsnio 8 dalyje nurodytos aplinkybės.</w:t>
      </w:r>
    </w:p>
    <w:p w14:paraId="2320892F"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23B8965"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112BFCF"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755330E" w14:textId="77777777" w:rsidR="00A55FD6" w:rsidRPr="00A55FD6" w:rsidRDefault="00A55FD6" w:rsidP="00A55FD6">
      <w:pPr>
        <w:spacing w:after="0" w:line="240" w:lineRule="auto"/>
        <w:rPr>
          <w:rFonts w:ascii="Times New Roman" w:eastAsia="Times New Roman" w:hAnsi="Times New Roman" w:cs="Times New Roman"/>
          <w:i/>
          <w:sz w:val="24"/>
          <w:szCs w:val="24"/>
          <w:lang w:eastAsia="lt-LT"/>
        </w:rPr>
      </w:pPr>
      <w:r w:rsidRPr="00A55FD6">
        <w:rPr>
          <w:rFonts w:ascii="Times New Roman" w:eastAsia="Times New Roman" w:hAnsi="Times New Roman" w:cs="Times New Roman"/>
          <w:i/>
          <w:sz w:val="24"/>
          <w:szCs w:val="24"/>
          <w:lang w:eastAsia="lt-LT"/>
        </w:rPr>
        <w:t>KEISTA:</w:t>
      </w:r>
    </w:p>
    <w:p w14:paraId="5A94652B" w14:textId="77777777" w:rsidR="00A55FD6" w:rsidRPr="00A55FD6" w:rsidRDefault="00A55FD6" w:rsidP="00A55FD6">
      <w:pPr>
        <w:spacing w:after="0" w:line="240" w:lineRule="auto"/>
        <w:rPr>
          <w:rFonts w:ascii="Times New Roman" w:eastAsia="Times New Roman" w:hAnsi="Times New Roman" w:cs="Times New Roman"/>
          <w:i/>
          <w:sz w:val="24"/>
          <w:szCs w:val="24"/>
          <w:lang w:eastAsia="lt-LT"/>
        </w:rPr>
      </w:pPr>
      <w:r w:rsidRPr="00A55FD6">
        <w:rPr>
          <w:rFonts w:ascii="Times New Roman" w:eastAsia="Times New Roman" w:hAnsi="Times New Roman" w:cs="Times New Roman"/>
          <w:i/>
          <w:sz w:val="24"/>
          <w:szCs w:val="24"/>
          <w:lang w:eastAsia="lt-LT"/>
        </w:rPr>
        <w:t>2025 04 17 įsakymu Nr. 1S-52 (nuo 2025 05 01)</w:t>
      </w:r>
    </w:p>
    <w:p w14:paraId="09FA0E99" w14:textId="77777777" w:rsidR="00A55FD6" w:rsidRPr="00A55FD6" w:rsidRDefault="00A55FD6" w:rsidP="00A55FD6">
      <w:pPr>
        <w:spacing w:after="0" w:line="240" w:lineRule="auto"/>
        <w:rPr>
          <w:rFonts w:ascii="Times New Roman" w:eastAsia="Times New Roman" w:hAnsi="Times New Roman" w:cs="Times New Roman"/>
          <w:sz w:val="24"/>
          <w:szCs w:val="24"/>
          <w:lang w:eastAsia="lt-LT"/>
        </w:rPr>
      </w:pPr>
      <w:r w:rsidRPr="00A55FD6">
        <w:rPr>
          <w:rFonts w:ascii="Times New Roman" w:eastAsia="Times New Roman" w:hAnsi="Times New Roman" w:cs="Times New Roman"/>
          <w:i/>
          <w:sz w:val="24"/>
          <w:szCs w:val="24"/>
          <w:lang w:eastAsia="lt-LT"/>
        </w:rPr>
        <w:t>(TAR, 2025, Nr. 2025-06847)</w:t>
      </w:r>
    </w:p>
    <w:p w14:paraId="590EAD3E"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2318FD11"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14:paraId="10B12AFA"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22.2.7. Sutartis laikoma nutraukta kitą dieną po to, kai pasibaigia įspėjimo apie Sutarties nutraukimą terminas.</w:t>
      </w:r>
    </w:p>
    <w:p w14:paraId="77CA7C54"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E10959B"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14:paraId="4D483526"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22.3. Sutarties nutraukimas Tiekėjo iniciatyva</w:t>
      </w:r>
    </w:p>
    <w:p w14:paraId="662BC479" w14:textId="77777777" w:rsidR="00A55FD6" w:rsidRPr="00A55FD6" w:rsidRDefault="00A55FD6" w:rsidP="00A55FD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381D55B6"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86DF557"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14:paraId="0D69FCBA"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11112F"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14:paraId="47CD18F5"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14:paraId="22434386"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14:paraId="09824154"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10D83B" w14:textId="77777777" w:rsidR="00A55FD6" w:rsidRPr="00A55FD6" w:rsidRDefault="00A55FD6" w:rsidP="00A55FD6">
      <w:pPr>
        <w:spacing w:after="0" w:line="240" w:lineRule="auto"/>
        <w:rPr>
          <w:rFonts w:ascii="Times New Roman" w:eastAsia="Times New Roman" w:hAnsi="Times New Roman" w:cs="Times New Roman"/>
          <w:i/>
          <w:sz w:val="24"/>
          <w:szCs w:val="24"/>
          <w:lang w:eastAsia="lt-LT"/>
        </w:rPr>
      </w:pPr>
      <w:r w:rsidRPr="00A55FD6">
        <w:rPr>
          <w:rFonts w:ascii="Times New Roman" w:eastAsia="Times New Roman" w:hAnsi="Times New Roman" w:cs="Times New Roman"/>
          <w:i/>
          <w:sz w:val="24"/>
          <w:szCs w:val="24"/>
          <w:lang w:eastAsia="lt-LT"/>
        </w:rPr>
        <w:t>KEISTA:</w:t>
      </w:r>
    </w:p>
    <w:p w14:paraId="5244296C" w14:textId="77777777" w:rsidR="00A55FD6" w:rsidRPr="00A55FD6" w:rsidRDefault="00A55FD6" w:rsidP="00A55FD6">
      <w:pPr>
        <w:spacing w:after="0" w:line="240" w:lineRule="auto"/>
        <w:rPr>
          <w:rFonts w:ascii="Times New Roman" w:eastAsia="Times New Roman" w:hAnsi="Times New Roman" w:cs="Times New Roman"/>
          <w:i/>
          <w:sz w:val="24"/>
          <w:szCs w:val="24"/>
          <w:lang w:eastAsia="lt-LT"/>
        </w:rPr>
      </w:pPr>
      <w:r w:rsidRPr="00A55FD6">
        <w:rPr>
          <w:rFonts w:ascii="Times New Roman" w:eastAsia="Times New Roman" w:hAnsi="Times New Roman" w:cs="Times New Roman"/>
          <w:i/>
          <w:sz w:val="24"/>
          <w:szCs w:val="24"/>
          <w:lang w:eastAsia="lt-LT"/>
        </w:rPr>
        <w:t>2025 04 17 įsakymu Nr. 1S-52 (nuo 2025 05 01)</w:t>
      </w:r>
    </w:p>
    <w:p w14:paraId="1BF5F3D8" w14:textId="77777777" w:rsidR="00A55FD6" w:rsidRPr="00A55FD6" w:rsidRDefault="00A55FD6" w:rsidP="00A55FD6">
      <w:pPr>
        <w:spacing w:after="0" w:line="240" w:lineRule="auto"/>
        <w:rPr>
          <w:rFonts w:ascii="Times New Roman" w:eastAsia="Times New Roman" w:hAnsi="Times New Roman" w:cs="Times New Roman"/>
          <w:sz w:val="24"/>
          <w:szCs w:val="24"/>
          <w:lang w:eastAsia="lt-LT"/>
        </w:rPr>
      </w:pPr>
      <w:r w:rsidRPr="00A55FD6">
        <w:rPr>
          <w:rFonts w:ascii="Times New Roman" w:eastAsia="Times New Roman" w:hAnsi="Times New Roman" w:cs="Times New Roman"/>
          <w:i/>
          <w:sz w:val="24"/>
          <w:szCs w:val="24"/>
          <w:lang w:eastAsia="lt-LT"/>
        </w:rPr>
        <w:t>(TAR, 2025, Nr. 2025-06847)</w:t>
      </w:r>
    </w:p>
    <w:p w14:paraId="4598769E"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050B5A60"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22.3.6. Sutartis laikoma nutraukta kitą dieną po to, kai pasibaigia įspėjimo apie Sutarties nutraukimą terminas.</w:t>
      </w:r>
    </w:p>
    <w:p w14:paraId="1F96D996"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926189E" w14:textId="77777777" w:rsidR="00A55FD6" w:rsidRPr="00A55FD6" w:rsidRDefault="00A55FD6" w:rsidP="00A55FD6">
      <w:pPr>
        <w:spacing w:after="0" w:line="240" w:lineRule="auto"/>
        <w:jc w:val="center"/>
        <w:rPr>
          <w:rFonts w:ascii="Times New Roman" w:eastAsia="Times New Roman" w:hAnsi="Times New Roman" w:cs="Times New Roman"/>
          <w:b/>
          <w:bCs/>
          <w:sz w:val="24"/>
          <w:szCs w:val="24"/>
          <w:lang w:eastAsia="lt-LT"/>
        </w:rPr>
      </w:pPr>
    </w:p>
    <w:p w14:paraId="458B7064"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22.4. Šalių teisės ir pareigos Sutarties nutraukimo atveju</w:t>
      </w:r>
    </w:p>
    <w:p w14:paraId="11638413"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31CE74EA"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14:paraId="58680EB2"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22.4.2. Nutraukus Sutartį, Šalys privalo:</w:t>
      </w:r>
    </w:p>
    <w:p w14:paraId="2B08ACC4"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22.4.2.1. įsitikinti, jog iki Sutarties nutraukimo dienos suteiktos </w:t>
      </w:r>
      <w:r w:rsidRPr="00A55FD6">
        <w:rPr>
          <w:rFonts w:ascii="Times New Roman" w:eastAsia="Arial" w:hAnsi="Times New Roman" w:cs="Times New Roman"/>
          <w:sz w:val="24"/>
          <w:szCs w:val="24"/>
          <w:lang w:eastAsia="lt-LT"/>
        </w:rPr>
        <w:t>Paslaugos</w:t>
      </w:r>
      <w:r w:rsidRPr="00A55FD6">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14:paraId="06D8967A"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22.4.2.2. atsiskaityti už iki Sutarties nutraukimo suteiktas </w:t>
      </w:r>
      <w:r w:rsidRPr="00A55FD6">
        <w:rPr>
          <w:rFonts w:ascii="Times New Roman" w:eastAsia="Arial" w:hAnsi="Times New Roman" w:cs="Times New Roman"/>
          <w:sz w:val="24"/>
          <w:szCs w:val="24"/>
          <w:lang w:eastAsia="lt-LT"/>
        </w:rPr>
        <w:t>Paslaugas</w:t>
      </w:r>
      <w:r w:rsidRPr="00A55FD6">
        <w:rPr>
          <w:rFonts w:ascii="Times New Roman" w:eastAsia="Times New Roman" w:hAnsi="Times New Roman" w:cs="Times New Roman"/>
          <w:sz w:val="24"/>
          <w:szCs w:val="24"/>
          <w:lang w:eastAsia="lt-LT"/>
        </w:rPr>
        <w:t>, atitinkančias Sutarties reikalavimus;</w:t>
      </w:r>
    </w:p>
    <w:p w14:paraId="3E116D6F" w14:textId="77777777" w:rsidR="00A55FD6" w:rsidRPr="00A55FD6" w:rsidRDefault="00A55FD6" w:rsidP="00A55FD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3DA00E1F" w14:textId="77777777" w:rsidR="00A55FD6" w:rsidRPr="00A55FD6" w:rsidRDefault="00A55FD6" w:rsidP="00A55FD6">
      <w:pPr>
        <w:spacing w:after="0" w:line="240" w:lineRule="auto"/>
        <w:jc w:val="center"/>
        <w:rPr>
          <w:rFonts w:ascii="Times New Roman" w:eastAsia="Times New Roman" w:hAnsi="Times New Roman" w:cs="Times New Roman"/>
          <w:b/>
          <w:bCs/>
          <w:sz w:val="24"/>
          <w:szCs w:val="24"/>
          <w:lang w:eastAsia="lt-LT"/>
        </w:rPr>
      </w:pPr>
    </w:p>
    <w:p w14:paraId="404A8A16"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23.</w:t>
      </w:r>
      <w:r w:rsidRPr="00A55FD6">
        <w:rPr>
          <w:rFonts w:ascii="Times New Roman" w:eastAsia="Times New Roman" w:hAnsi="Times New Roman" w:cs="Times New Roman"/>
          <w:b/>
          <w:bCs/>
          <w:sz w:val="24"/>
          <w:szCs w:val="24"/>
          <w:lang w:eastAsia="lt-LT"/>
        </w:rPr>
        <w:t xml:space="preserve"> </w:t>
      </w:r>
      <w:r w:rsidRPr="00A55FD6">
        <w:rPr>
          <w:rFonts w:ascii="Times New Roman" w:eastAsia="Arial" w:hAnsi="Times New Roman" w:cs="Times New Roman"/>
          <w:b/>
          <w:bCs/>
          <w:sz w:val="24"/>
          <w:szCs w:val="24"/>
          <w:lang w:eastAsia="lt-LT"/>
        </w:rPr>
        <w:t>PREKIŲ MODELIO AR GAMINTOJO KEITIMAS</w:t>
      </w:r>
    </w:p>
    <w:p w14:paraId="06A04B22"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4E6F025C" w14:textId="77777777" w:rsidR="00A55FD6" w:rsidRPr="00A55FD6" w:rsidRDefault="00A55FD6" w:rsidP="00A55FD6">
      <w:pPr>
        <w:spacing w:after="0" w:line="240" w:lineRule="auto"/>
        <w:jc w:val="both"/>
        <w:rPr>
          <w:rFonts w:ascii="Times New Roman" w:eastAsia="Times New Roman" w:hAnsi="Times New Roman" w:cs="Times New Roman"/>
          <w:sz w:val="24"/>
          <w:szCs w:val="24"/>
          <w:lang w:eastAsia="lt-LT"/>
        </w:rPr>
      </w:pPr>
      <w:r w:rsidRPr="00A55FD6">
        <w:rPr>
          <w:rFonts w:ascii="Times New Roman" w:eastAsia="Arial" w:hAnsi="Times New Roman" w:cs="Times New Roman"/>
          <w:caps/>
          <w:sz w:val="24"/>
          <w:szCs w:val="24"/>
          <w:lang w:eastAsia="lt-LT"/>
        </w:rPr>
        <w:t xml:space="preserve">23.1. </w:t>
      </w:r>
      <w:r w:rsidRPr="00A55FD6">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14:paraId="13BA674E" w14:textId="77777777" w:rsidR="00A55FD6" w:rsidRPr="00A55FD6" w:rsidRDefault="00A55FD6" w:rsidP="00A55FD6">
      <w:pPr>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55FD6">
        <w:rPr>
          <w:rFonts w:ascii="Times New Roman" w:eastAsia="Times New Roman" w:hAnsi="Times New Roman" w:cs="Times New Roman"/>
          <w:sz w:val="24"/>
          <w:szCs w:val="24"/>
          <w:vertAlign w:val="superscript"/>
          <w:lang w:eastAsia="lt-LT"/>
        </w:rPr>
        <w:t xml:space="preserve">1 </w:t>
      </w:r>
      <w:r w:rsidRPr="00A55FD6">
        <w:rPr>
          <w:rFonts w:ascii="Times New Roman" w:eastAsia="Times New Roman" w:hAnsi="Times New Roman" w:cs="Times New Roman"/>
          <w:sz w:val="24"/>
          <w:szCs w:val="24"/>
          <w:lang w:eastAsia="lt-LT"/>
        </w:rPr>
        <w:t>dalies nuostatų;</w:t>
      </w:r>
    </w:p>
    <w:p w14:paraId="7119D3AE" w14:textId="77777777" w:rsidR="00A55FD6" w:rsidRPr="00A55FD6" w:rsidRDefault="00A55FD6" w:rsidP="00A55FD6">
      <w:pPr>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DAAAD5" w14:textId="77777777" w:rsidR="00A55FD6" w:rsidRPr="00A55FD6" w:rsidRDefault="00A55FD6" w:rsidP="00A55FD6">
      <w:pPr>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55FD6">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A55FD6">
        <w:rPr>
          <w:rFonts w:ascii="Times New Roman" w:eastAsia="Times New Roman" w:hAnsi="Times New Roman" w:cs="Times New Roman"/>
          <w:sz w:val="24"/>
          <w:szCs w:val="24"/>
          <w:lang w:eastAsia="lt-LT"/>
        </w:rPr>
        <w:t>;</w:t>
      </w:r>
    </w:p>
    <w:p w14:paraId="0DD86128" w14:textId="77777777" w:rsidR="00A55FD6" w:rsidRPr="00A55FD6" w:rsidRDefault="00A55FD6" w:rsidP="00A55FD6">
      <w:pPr>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23.1.4. Šalys sudarė rašytinį Susitarimą prie Sutarties dėl prekių keitimo.</w:t>
      </w:r>
    </w:p>
    <w:p w14:paraId="411402B7" w14:textId="77777777" w:rsidR="00A55FD6" w:rsidRPr="00A55FD6" w:rsidRDefault="00A55FD6" w:rsidP="00A55FD6">
      <w:pPr>
        <w:spacing w:after="0" w:line="240" w:lineRule="auto"/>
        <w:jc w:val="both"/>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14:paraId="37B8EF63" w14:textId="77777777" w:rsidR="00A55FD6" w:rsidRPr="00A55FD6" w:rsidRDefault="00A55FD6" w:rsidP="00A55FD6">
      <w:pPr>
        <w:spacing w:after="0" w:line="240" w:lineRule="auto"/>
        <w:jc w:val="center"/>
        <w:rPr>
          <w:rFonts w:ascii="Times New Roman" w:eastAsia="Times New Roman" w:hAnsi="Times New Roman" w:cs="Times New Roman"/>
          <w:b/>
          <w:bCs/>
          <w:sz w:val="24"/>
          <w:szCs w:val="24"/>
          <w:lang w:eastAsia="lt-LT"/>
        </w:rPr>
      </w:pPr>
    </w:p>
    <w:p w14:paraId="4CC478B0"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24. BENDRAVIMO TVARKA IR KALBA</w:t>
      </w:r>
    </w:p>
    <w:p w14:paraId="2856DBF8"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27417F61" w14:textId="77777777" w:rsidR="00A55FD6" w:rsidRPr="00A55FD6" w:rsidRDefault="00A55FD6" w:rsidP="00A55FD6">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55FD6">
        <w:rPr>
          <w:rFonts w:ascii="Times New Roman" w:eastAsia="Arial" w:hAnsi="Times New Roman" w:cs="Times New Roman"/>
          <w:sz w:val="24"/>
          <w:szCs w:val="24"/>
          <w:lang w:eastAsia="lt-LT"/>
        </w:rPr>
        <w:t xml:space="preserve">24.1. </w:t>
      </w:r>
      <w:r w:rsidRPr="00A55FD6">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A55FD6">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14:paraId="16C06E41" w14:textId="77777777" w:rsidR="00A55FD6" w:rsidRPr="00A55FD6" w:rsidRDefault="00A55FD6" w:rsidP="00A55FD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52680F" w14:textId="77777777" w:rsidR="00A55FD6" w:rsidRPr="00A55FD6" w:rsidRDefault="00A55FD6" w:rsidP="00A55FD6">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14:paraId="476F0D59" w14:textId="77777777" w:rsidR="00A55FD6" w:rsidRPr="00A55FD6" w:rsidRDefault="00A55FD6" w:rsidP="00A55FD6">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24.4. Jeigu pranešimas siunčiamas el. paštu, laikoma, kad Šalis jį gavo kitą darbo dieną.</w:t>
      </w:r>
    </w:p>
    <w:p w14:paraId="0A5FD997" w14:textId="77777777" w:rsidR="00A55FD6" w:rsidRPr="00A55FD6" w:rsidRDefault="00A55FD6" w:rsidP="00A55FD6">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14:paraId="1A2B298F"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04E6132B"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r w:rsidRPr="00A55FD6">
        <w:rPr>
          <w:rFonts w:ascii="Times New Roman" w:eastAsia="Arial" w:hAnsi="Times New Roman" w:cs="Times New Roman"/>
          <w:b/>
          <w:bCs/>
          <w:sz w:val="24"/>
          <w:szCs w:val="24"/>
          <w:lang w:eastAsia="lt-LT"/>
        </w:rPr>
        <w:t>25. PRETENZIJOS IR GINČŲ SPRENDIMAS</w:t>
      </w:r>
    </w:p>
    <w:p w14:paraId="0979FF4A" w14:textId="77777777" w:rsidR="00A55FD6" w:rsidRPr="00A55FD6" w:rsidRDefault="00A55FD6" w:rsidP="00A55FD6">
      <w:pPr>
        <w:spacing w:after="0" w:line="240" w:lineRule="auto"/>
        <w:jc w:val="center"/>
        <w:rPr>
          <w:rFonts w:ascii="Times New Roman" w:eastAsia="Arial" w:hAnsi="Times New Roman" w:cs="Times New Roman"/>
          <w:b/>
          <w:bCs/>
          <w:sz w:val="24"/>
          <w:szCs w:val="24"/>
          <w:lang w:eastAsia="lt-LT"/>
        </w:rPr>
      </w:pPr>
    </w:p>
    <w:p w14:paraId="284362DF" w14:textId="77777777" w:rsidR="00A55FD6" w:rsidRPr="00A55FD6" w:rsidRDefault="00A55FD6" w:rsidP="00A55FD6">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3C34C633" w14:textId="77777777" w:rsidR="00A55FD6" w:rsidRPr="00A55FD6" w:rsidRDefault="00A55FD6" w:rsidP="00A55FD6">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55FD6">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55FD6">
        <w:rPr>
          <w:rFonts w:ascii="Times New Roman" w:eastAsia="Times New Roman" w:hAnsi="Times New Roman" w:cs="Times New Roman"/>
          <w:sz w:val="24"/>
          <w:szCs w:val="24"/>
          <w:lang w:eastAsia="lt-LT"/>
        </w:rPr>
        <w:t xml:space="preserve"> </w:t>
      </w:r>
      <w:r w:rsidRPr="00A55FD6">
        <w:rPr>
          <w:rFonts w:ascii="Times New Roman" w:eastAsia="Cambria" w:hAnsi="Times New Roman" w:cs="Times New Roman"/>
          <w:sz w:val="24"/>
          <w:szCs w:val="24"/>
          <w:lang w:eastAsia="lt-LT"/>
        </w:rPr>
        <w:t>Lietuvos Respublikos įstatymuose nustatyta tvarka.</w:t>
      </w:r>
    </w:p>
    <w:p w14:paraId="4FA46D6A" w14:textId="77777777" w:rsidR="00A55FD6" w:rsidRPr="00A55FD6" w:rsidRDefault="00A55FD6" w:rsidP="00A55FD6">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25.3. Kilę ginčai nesudaro pagrindo Šalims atsisakyti vykdyti savo prievoles pagal Sutartį.</w:t>
      </w:r>
    </w:p>
    <w:p w14:paraId="72066202" w14:textId="77777777" w:rsidR="00A55FD6" w:rsidRPr="00A55FD6" w:rsidRDefault="00A55FD6" w:rsidP="00A55FD6">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A55FD6">
        <w:rPr>
          <w:rFonts w:ascii="Times New Roman" w:eastAsia="Arial" w:hAnsi="Times New Roman" w:cs="Times New Roman"/>
          <w:sz w:val="24"/>
          <w:szCs w:val="24"/>
          <w:lang w:eastAsia="lt-LT"/>
        </w:rPr>
        <w:t>______________</w:t>
      </w:r>
    </w:p>
    <w:p w14:paraId="79EAD325" w14:textId="77777777" w:rsidR="00A55FD6" w:rsidRPr="00A55FD6" w:rsidRDefault="00A55FD6" w:rsidP="00A55FD6">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14:paraId="40B32C5A" w14:textId="77777777" w:rsidR="00A55FD6" w:rsidRPr="00A55FD6" w:rsidRDefault="00A55FD6" w:rsidP="00A55FD6">
      <w:pPr>
        <w:spacing w:after="0" w:line="240" w:lineRule="auto"/>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PATVIRTINTA</w:t>
      </w:r>
    </w:p>
    <w:p w14:paraId="34B9408D" w14:textId="77777777" w:rsidR="00A55FD6" w:rsidRPr="00A55FD6" w:rsidRDefault="00A55FD6" w:rsidP="00A55FD6">
      <w:pPr>
        <w:spacing w:after="0" w:line="240" w:lineRule="auto"/>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 xml:space="preserve">Viešųjų pirkimų tarnybos direktoriaus </w:t>
      </w:r>
    </w:p>
    <w:p w14:paraId="41EE427B" w14:textId="77777777" w:rsidR="00A55FD6" w:rsidRPr="00A55FD6" w:rsidRDefault="00A55FD6" w:rsidP="00A55FD6">
      <w:pPr>
        <w:spacing w:after="0" w:line="240" w:lineRule="auto"/>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2024 m. gruodžio 30 d. įsakymu Nr. 1S-209</w:t>
      </w:r>
    </w:p>
    <w:p w14:paraId="6C7939AE" w14:textId="77777777" w:rsidR="00A55FD6" w:rsidRPr="00A55FD6" w:rsidRDefault="00A55FD6" w:rsidP="00A55FD6">
      <w:pPr>
        <w:tabs>
          <w:tab w:val="left" w:pos="5400"/>
        </w:tabs>
        <w:spacing w:after="0" w:line="240" w:lineRule="auto"/>
        <w:textAlignment w:val="center"/>
        <w:rPr>
          <w:rFonts w:ascii="Times New Roman" w:eastAsia="Times New Roman" w:hAnsi="Times New Roman" w:cs="Times New Roman"/>
          <w:sz w:val="24"/>
          <w:szCs w:val="24"/>
          <w:lang w:eastAsia="lt-LT"/>
        </w:rPr>
      </w:pPr>
    </w:p>
    <w:p w14:paraId="01A6AF9E" w14:textId="77777777" w:rsidR="00A55FD6" w:rsidRPr="00A55FD6" w:rsidRDefault="00A55FD6" w:rsidP="00A55FD6">
      <w:pPr>
        <w:spacing w:after="0" w:line="240" w:lineRule="auto"/>
        <w:rPr>
          <w:rFonts w:ascii="Times New Roman" w:eastAsia="Times New Roman" w:hAnsi="Times New Roman" w:cs="Times New Roman"/>
          <w:i/>
          <w:sz w:val="24"/>
          <w:szCs w:val="24"/>
          <w:lang w:eastAsia="lt-LT"/>
        </w:rPr>
      </w:pPr>
      <w:r w:rsidRPr="00A55FD6">
        <w:rPr>
          <w:rFonts w:ascii="Times New Roman" w:eastAsia="Times New Roman" w:hAnsi="Times New Roman" w:cs="Times New Roman"/>
          <w:i/>
          <w:sz w:val="24"/>
          <w:szCs w:val="24"/>
          <w:lang w:eastAsia="lt-LT"/>
        </w:rPr>
        <w:t>KEISTA:</w:t>
      </w:r>
    </w:p>
    <w:p w14:paraId="72ABE6FC" w14:textId="77777777" w:rsidR="00A55FD6" w:rsidRPr="00A55FD6" w:rsidRDefault="00A55FD6" w:rsidP="00A55FD6">
      <w:pPr>
        <w:spacing w:after="0" w:line="240" w:lineRule="auto"/>
        <w:rPr>
          <w:rFonts w:ascii="Times New Roman" w:eastAsia="Times New Roman" w:hAnsi="Times New Roman" w:cs="Times New Roman"/>
          <w:i/>
          <w:sz w:val="24"/>
          <w:szCs w:val="24"/>
          <w:lang w:eastAsia="lt-LT"/>
        </w:rPr>
      </w:pPr>
      <w:r w:rsidRPr="00A55FD6">
        <w:rPr>
          <w:rFonts w:ascii="Times New Roman" w:eastAsia="Times New Roman" w:hAnsi="Times New Roman" w:cs="Times New Roman"/>
          <w:i/>
          <w:sz w:val="24"/>
          <w:szCs w:val="24"/>
          <w:lang w:eastAsia="lt-LT"/>
        </w:rPr>
        <w:t>2025 04 17 įsakymu Nr. 1S-52 (nuo 2025 05 01)</w:t>
      </w:r>
    </w:p>
    <w:p w14:paraId="47C9404B" w14:textId="77777777" w:rsidR="00A55FD6" w:rsidRPr="00A55FD6" w:rsidRDefault="00A55FD6" w:rsidP="00A55FD6">
      <w:pPr>
        <w:spacing w:after="0" w:line="240" w:lineRule="auto"/>
        <w:rPr>
          <w:rFonts w:ascii="Times New Roman" w:eastAsia="Times New Roman" w:hAnsi="Times New Roman" w:cs="Times New Roman"/>
          <w:i/>
          <w:sz w:val="24"/>
          <w:szCs w:val="24"/>
          <w:lang w:eastAsia="lt-LT"/>
        </w:rPr>
      </w:pPr>
      <w:r w:rsidRPr="00A55FD6">
        <w:rPr>
          <w:rFonts w:ascii="Times New Roman" w:eastAsia="Times New Roman" w:hAnsi="Times New Roman" w:cs="Times New Roman"/>
          <w:i/>
          <w:sz w:val="24"/>
          <w:szCs w:val="24"/>
          <w:lang w:eastAsia="lt-LT"/>
        </w:rPr>
        <w:t>(TAR, 2025, Nr. 2025-06847)</w:t>
      </w:r>
    </w:p>
    <w:p w14:paraId="0EB44E19" w14:textId="77777777" w:rsidR="00A55FD6" w:rsidRPr="00A55FD6" w:rsidRDefault="00A55FD6" w:rsidP="00A55FD6">
      <w:pPr>
        <w:spacing w:after="0" w:line="240" w:lineRule="auto"/>
        <w:rPr>
          <w:rFonts w:ascii="Times New Roman" w:eastAsia="Times New Roman" w:hAnsi="Times New Roman" w:cs="Times New Roman"/>
          <w:sz w:val="24"/>
          <w:szCs w:val="24"/>
          <w:lang w:eastAsia="lt-LT"/>
        </w:rPr>
      </w:pPr>
    </w:p>
    <w:p w14:paraId="3624C82F" w14:textId="77777777" w:rsidR="00A55FD6" w:rsidRPr="00A55FD6" w:rsidRDefault="00A55FD6" w:rsidP="00A55FD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A55FD6">
        <w:rPr>
          <w:rFonts w:ascii="Times New Roman" w:eastAsia="Times New Roman" w:hAnsi="Times New Roman" w:cs="Times New Roman"/>
          <w:b/>
          <w:bCs/>
          <w:caps/>
          <w:sz w:val="24"/>
          <w:szCs w:val="24"/>
          <w:lang w:eastAsia="lt-LT"/>
        </w:rPr>
        <w:t>PASLAUGŲ PIRKIMO-PARDAVIMO SUTARTIES SPECIALIOSIOS SĄLYGOS</w:t>
      </w:r>
    </w:p>
    <w:p w14:paraId="3C208845" w14:textId="77777777" w:rsidR="00A55FD6" w:rsidRPr="00A55FD6" w:rsidRDefault="00A55FD6" w:rsidP="00A55FD6">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A55FD6" w:rsidRPr="00A55FD6" w14:paraId="41495F99" w14:textId="77777777" w:rsidTr="00A55FD6">
        <w:tc>
          <w:tcPr>
            <w:tcW w:w="2448" w:type="dxa"/>
          </w:tcPr>
          <w:p w14:paraId="471886B3" w14:textId="77777777" w:rsidR="00A55FD6" w:rsidRPr="00A55FD6" w:rsidRDefault="00A55FD6" w:rsidP="00A55FD6">
            <w:pPr>
              <w:spacing w:after="0" w:line="240" w:lineRule="auto"/>
              <w:jc w:val="both"/>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Sutarties pavadinimas</w:t>
            </w:r>
          </w:p>
        </w:tc>
        <w:tc>
          <w:tcPr>
            <w:tcW w:w="7110" w:type="dxa"/>
            <w:gridSpan w:val="3"/>
          </w:tcPr>
          <w:p w14:paraId="12F44D62"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PEKRAUSTYMO PASLAUGŲ SUTARTIS</w:t>
            </w:r>
          </w:p>
        </w:tc>
      </w:tr>
      <w:tr w:rsidR="00A55FD6" w:rsidRPr="00A55FD6" w14:paraId="22432C20" w14:textId="77777777" w:rsidTr="00A55FD6">
        <w:tc>
          <w:tcPr>
            <w:tcW w:w="2448" w:type="dxa"/>
          </w:tcPr>
          <w:p w14:paraId="36E556DC" w14:textId="77777777" w:rsidR="00A55FD6" w:rsidRPr="00A55FD6" w:rsidRDefault="00A55FD6" w:rsidP="00A55FD6">
            <w:pPr>
              <w:spacing w:after="0" w:line="240" w:lineRule="auto"/>
              <w:jc w:val="both"/>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Sutarties data</w:t>
            </w:r>
          </w:p>
        </w:tc>
        <w:tc>
          <w:tcPr>
            <w:tcW w:w="2177" w:type="dxa"/>
          </w:tcPr>
          <w:p w14:paraId="17420D71" w14:textId="77777777" w:rsidR="00A55FD6" w:rsidRPr="00A55FD6" w:rsidRDefault="00A55FD6" w:rsidP="00A55FD6">
            <w:pPr>
              <w:spacing w:after="0" w:line="240" w:lineRule="auto"/>
              <w:jc w:val="both"/>
              <w:rPr>
                <w:rFonts w:ascii="Times New Roman" w:eastAsia="Times New Roman" w:hAnsi="Times New Roman" w:cs="Times New Roman"/>
                <w:kern w:val="2"/>
                <w:sz w:val="24"/>
                <w:szCs w:val="24"/>
              </w:rPr>
            </w:pPr>
          </w:p>
        </w:tc>
        <w:tc>
          <w:tcPr>
            <w:tcW w:w="2362" w:type="dxa"/>
          </w:tcPr>
          <w:p w14:paraId="5C0A6185" w14:textId="77777777" w:rsidR="00A55FD6" w:rsidRPr="00A55FD6" w:rsidRDefault="00A55FD6" w:rsidP="00A55FD6">
            <w:pPr>
              <w:spacing w:after="0" w:line="240" w:lineRule="auto"/>
              <w:jc w:val="both"/>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Sutarties numeris</w:t>
            </w:r>
          </w:p>
        </w:tc>
        <w:tc>
          <w:tcPr>
            <w:tcW w:w="2571" w:type="dxa"/>
          </w:tcPr>
          <w:p w14:paraId="154C115F" w14:textId="77777777" w:rsidR="00A55FD6" w:rsidRPr="00A55FD6" w:rsidRDefault="00A55FD6" w:rsidP="00A55FD6">
            <w:pPr>
              <w:spacing w:after="0" w:line="240" w:lineRule="auto"/>
              <w:jc w:val="both"/>
              <w:rPr>
                <w:rFonts w:ascii="Times New Roman" w:eastAsia="Times New Roman" w:hAnsi="Times New Roman" w:cs="Times New Roman"/>
                <w:kern w:val="2"/>
                <w:sz w:val="24"/>
                <w:szCs w:val="24"/>
              </w:rPr>
            </w:pPr>
          </w:p>
        </w:tc>
      </w:tr>
    </w:tbl>
    <w:p w14:paraId="06008D76" w14:textId="77777777" w:rsidR="00A55FD6" w:rsidRPr="00A55FD6" w:rsidRDefault="00A55FD6" w:rsidP="00A55FD6">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A55FD6" w:rsidRPr="00A55FD6" w14:paraId="4AE0BD80" w14:textId="77777777" w:rsidTr="00A55FD6">
        <w:tc>
          <w:tcPr>
            <w:tcW w:w="9558" w:type="dxa"/>
            <w:gridSpan w:val="3"/>
          </w:tcPr>
          <w:p w14:paraId="5E3FA66E"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1. SUTARTIES ŠALYS</w:t>
            </w:r>
          </w:p>
        </w:tc>
      </w:tr>
      <w:tr w:rsidR="00A55FD6" w:rsidRPr="00A55FD6" w14:paraId="7B8441BE" w14:textId="77777777" w:rsidTr="00A55FD6">
        <w:tc>
          <w:tcPr>
            <w:tcW w:w="2808" w:type="dxa"/>
            <w:vMerge w:val="restart"/>
          </w:tcPr>
          <w:p w14:paraId="2AD2B4CA"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p>
          <w:p w14:paraId="706E6253"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p>
          <w:p w14:paraId="55BF0C27"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p>
          <w:p w14:paraId="1D4213B4"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p>
          <w:p w14:paraId="0AFAAA93"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1.1. Pirkėjas</w:t>
            </w:r>
            <w:r>
              <w:rPr>
                <w:rFonts w:ascii="Times New Roman" w:eastAsia="Times New Roman" w:hAnsi="Times New Roman" w:cs="Times New Roman"/>
                <w:b/>
                <w:kern w:val="2"/>
                <w:sz w:val="24"/>
                <w:szCs w:val="24"/>
              </w:rPr>
              <w:t>/Fondo valdyba</w:t>
            </w:r>
          </w:p>
        </w:tc>
        <w:tc>
          <w:tcPr>
            <w:tcW w:w="3240" w:type="dxa"/>
          </w:tcPr>
          <w:p w14:paraId="4D6E7622"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1.1.1. Pavadinimas</w:t>
            </w:r>
          </w:p>
        </w:tc>
        <w:tc>
          <w:tcPr>
            <w:tcW w:w="3510" w:type="dxa"/>
          </w:tcPr>
          <w:p w14:paraId="21B6E10D"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Valstybinio socialinio draudimo fondo valdyba</w:t>
            </w:r>
          </w:p>
          <w:p w14:paraId="7FE47C5F"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r w:rsidRPr="00A55FD6">
              <w:rPr>
                <w:rFonts w:ascii="Times New Roman" w:eastAsia="Times New Roman" w:hAnsi="Times New Roman" w:cs="Times New Roman"/>
                <w:b/>
                <w:kern w:val="2"/>
                <w:sz w:val="24"/>
                <w:szCs w:val="24"/>
              </w:rPr>
              <w:t>prie Socialinės apsaugos ir darbo ministerijos</w:t>
            </w:r>
          </w:p>
        </w:tc>
      </w:tr>
      <w:tr w:rsidR="00A55FD6" w:rsidRPr="00A55FD6" w14:paraId="57661A14" w14:textId="77777777" w:rsidTr="00A55FD6">
        <w:tc>
          <w:tcPr>
            <w:tcW w:w="2808" w:type="dxa"/>
            <w:vMerge/>
          </w:tcPr>
          <w:p w14:paraId="1BDB1255"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p>
        </w:tc>
        <w:tc>
          <w:tcPr>
            <w:tcW w:w="3240" w:type="dxa"/>
          </w:tcPr>
          <w:p w14:paraId="3E5B078B"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1.1.2. Juridinio asmens kodas</w:t>
            </w:r>
          </w:p>
        </w:tc>
        <w:tc>
          <w:tcPr>
            <w:tcW w:w="3510" w:type="dxa"/>
          </w:tcPr>
          <w:p w14:paraId="453D2FF8"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191630223</w:t>
            </w:r>
          </w:p>
        </w:tc>
      </w:tr>
      <w:tr w:rsidR="00A55FD6" w:rsidRPr="00A55FD6" w14:paraId="61AA9D51" w14:textId="77777777" w:rsidTr="00A55FD6">
        <w:tc>
          <w:tcPr>
            <w:tcW w:w="2808" w:type="dxa"/>
            <w:vMerge/>
          </w:tcPr>
          <w:p w14:paraId="03035B12"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p>
        </w:tc>
        <w:tc>
          <w:tcPr>
            <w:tcW w:w="3240" w:type="dxa"/>
          </w:tcPr>
          <w:p w14:paraId="32C960EF"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1.1.3. Adresas</w:t>
            </w:r>
          </w:p>
        </w:tc>
        <w:tc>
          <w:tcPr>
            <w:tcW w:w="3510" w:type="dxa"/>
          </w:tcPr>
          <w:p w14:paraId="72988EC9"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Konstitucijos pr. 12-101, LT-09308 Vilnius</w:t>
            </w:r>
          </w:p>
        </w:tc>
      </w:tr>
      <w:tr w:rsidR="00A55FD6" w:rsidRPr="00A55FD6" w14:paraId="64CFD299" w14:textId="77777777" w:rsidTr="00A55FD6">
        <w:tc>
          <w:tcPr>
            <w:tcW w:w="2808" w:type="dxa"/>
            <w:vMerge/>
          </w:tcPr>
          <w:p w14:paraId="696226A2"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p>
        </w:tc>
        <w:tc>
          <w:tcPr>
            <w:tcW w:w="3240" w:type="dxa"/>
          </w:tcPr>
          <w:p w14:paraId="7570F881"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1.1.4. PVM mokėtojo kodas</w:t>
            </w:r>
          </w:p>
        </w:tc>
        <w:tc>
          <w:tcPr>
            <w:tcW w:w="3510" w:type="dxa"/>
          </w:tcPr>
          <w:p w14:paraId="09FA5D09"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LT916302219</w:t>
            </w:r>
          </w:p>
        </w:tc>
      </w:tr>
      <w:tr w:rsidR="00A55FD6" w:rsidRPr="00A55FD6" w14:paraId="75FE5321" w14:textId="77777777" w:rsidTr="00A55FD6">
        <w:tc>
          <w:tcPr>
            <w:tcW w:w="2808" w:type="dxa"/>
            <w:vMerge/>
          </w:tcPr>
          <w:p w14:paraId="13CF177E"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p>
        </w:tc>
        <w:tc>
          <w:tcPr>
            <w:tcW w:w="3240" w:type="dxa"/>
          </w:tcPr>
          <w:p w14:paraId="0AC5036F"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1.1.5. Atsiskaitomoji sąskaita</w:t>
            </w:r>
          </w:p>
        </w:tc>
        <w:tc>
          <w:tcPr>
            <w:tcW w:w="3510" w:type="dxa"/>
          </w:tcPr>
          <w:p w14:paraId="432177D1"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LT824010042400093865</w:t>
            </w:r>
          </w:p>
        </w:tc>
      </w:tr>
      <w:tr w:rsidR="00A55FD6" w:rsidRPr="00A55FD6" w14:paraId="2242A630" w14:textId="77777777" w:rsidTr="00A55FD6">
        <w:tc>
          <w:tcPr>
            <w:tcW w:w="2808" w:type="dxa"/>
            <w:vMerge/>
          </w:tcPr>
          <w:p w14:paraId="38C820C2"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p>
        </w:tc>
        <w:tc>
          <w:tcPr>
            <w:tcW w:w="3240" w:type="dxa"/>
          </w:tcPr>
          <w:p w14:paraId="709D9168"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1.1.6. Bankas, banko kodas</w:t>
            </w:r>
          </w:p>
        </w:tc>
        <w:tc>
          <w:tcPr>
            <w:tcW w:w="3510" w:type="dxa"/>
          </w:tcPr>
          <w:p w14:paraId="67E0484D"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proofErr w:type="spellStart"/>
            <w:r w:rsidRPr="00A55FD6">
              <w:rPr>
                <w:rFonts w:ascii="Times New Roman" w:eastAsia="Times New Roman" w:hAnsi="Times New Roman" w:cs="Times New Roman"/>
                <w:kern w:val="2"/>
                <w:sz w:val="24"/>
                <w:szCs w:val="24"/>
              </w:rPr>
              <w:t>Luminor</w:t>
            </w:r>
            <w:proofErr w:type="spellEnd"/>
            <w:r w:rsidRPr="00A55FD6">
              <w:rPr>
                <w:rFonts w:ascii="Times New Roman" w:eastAsia="Times New Roman" w:hAnsi="Times New Roman" w:cs="Times New Roman"/>
                <w:kern w:val="2"/>
                <w:sz w:val="24"/>
                <w:szCs w:val="24"/>
              </w:rPr>
              <w:t xml:space="preserve"> Bank, AS Lietuvos skyrius</w:t>
            </w:r>
          </w:p>
        </w:tc>
      </w:tr>
      <w:tr w:rsidR="00A55FD6" w:rsidRPr="00A55FD6" w14:paraId="5E142544" w14:textId="77777777" w:rsidTr="00A55FD6">
        <w:tc>
          <w:tcPr>
            <w:tcW w:w="2808" w:type="dxa"/>
            <w:vMerge/>
          </w:tcPr>
          <w:p w14:paraId="71EE4EB5"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p>
        </w:tc>
        <w:tc>
          <w:tcPr>
            <w:tcW w:w="3240" w:type="dxa"/>
          </w:tcPr>
          <w:p w14:paraId="5E4E7CB3"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1.1.7. Telefonas</w:t>
            </w:r>
          </w:p>
        </w:tc>
        <w:tc>
          <w:tcPr>
            <w:tcW w:w="3510" w:type="dxa"/>
          </w:tcPr>
          <w:p w14:paraId="0412BE1E"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+370 5 250 0883</w:t>
            </w:r>
          </w:p>
        </w:tc>
      </w:tr>
      <w:tr w:rsidR="00A55FD6" w:rsidRPr="00A55FD6" w14:paraId="334E6DFB" w14:textId="77777777" w:rsidTr="00A55FD6">
        <w:tc>
          <w:tcPr>
            <w:tcW w:w="2808" w:type="dxa"/>
            <w:vMerge/>
          </w:tcPr>
          <w:p w14:paraId="45E68D86"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p>
        </w:tc>
        <w:tc>
          <w:tcPr>
            <w:tcW w:w="3240" w:type="dxa"/>
          </w:tcPr>
          <w:p w14:paraId="38D03621"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1.1.8. El. paštas</w:t>
            </w:r>
          </w:p>
        </w:tc>
        <w:tc>
          <w:tcPr>
            <w:tcW w:w="3510" w:type="dxa"/>
          </w:tcPr>
          <w:p w14:paraId="26B971C6"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 xml:space="preserve">info@sodra.lt  </w:t>
            </w:r>
          </w:p>
        </w:tc>
      </w:tr>
      <w:tr w:rsidR="00A55FD6" w:rsidRPr="00A55FD6" w14:paraId="7BA90E30" w14:textId="77777777" w:rsidTr="00A55FD6">
        <w:tc>
          <w:tcPr>
            <w:tcW w:w="2808" w:type="dxa"/>
            <w:vMerge/>
          </w:tcPr>
          <w:p w14:paraId="62DE00BC"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p>
        </w:tc>
        <w:tc>
          <w:tcPr>
            <w:tcW w:w="3240" w:type="dxa"/>
          </w:tcPr>
          <w:p w14:paraId="79CF223B"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1.1.9. Šalies atstovas</w:t>
            </w:r>
          </w:p>
        </w:tc>
        <w:tc>
          <w:tcPr>
            <w:tcW w:w="3510" w:type="dxa"/>
          </w:tcPr>
          <w:p w14:paraId="1A612DE4" w14:textId="77777777" w:rsidR="00A55FD6" w:rsidRDefault="00A55FD6" w:rsidP="00A55FD6">
            <w:pPr>
              <w:spacing w:after="0" w:line="240" w:lineRule="auto"/>
              <w:jc w:val="center"/>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Direktoriaus pavaduotoja</w:t>
            </w:r>
          </w:p>
          <w:p w14:paraId="1D2A526E"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Violeta Latvienė</w:t>
            </w:r>
          </w:p>
        </w:tc>
      </w:tr>
      <w:tr w:rsidR="00A55FD6" w:rsidRPr="00A55FD6" w14:paraId="11F3763E" w14:textId="77777777" w:rsidTr="00A55FD6">
        <w:tc>
          <w:tcPr>
            <w:tcW w:w="2808" w:type="dxa"/>
            <w:vMerge/>
          </w:tcPr>
          <w:p w14:paraId="1F924B8A"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p>
        </w:tc>
        <w:tc>
          <w:tcPr>
            <w:tcW w:w="3240" w:type="dxa"/>
          </w:tcPr>
          <w:p w14:paraId="4A68A99A"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1.1.10. Atstovavimo pagrindas</w:t>
            </w:r>
          </w:p>
        </w:tc>
        <w:tc>
          <w:tcPr>
            <w:tcW w:w="3510" w:type="dxa"/>
          </w:tcPr>
          <w:p w14:paraId="2C3F42D3"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Veikianti Valstybinio socialinio draudimo fondo valdybos prie Socialinės apsaugos ir darbo ministerijos darbo reglamentą</w:t>
            </w:r>
          </w:p>
        </w:tc>
      </w:tr>
      <w:tr w:rsidR="00A55FD6" w:rsidRPr="00A55FD6" w14:paraId="04023CD4" w14:textId="77777777" w:rsidTr="00A55FD6">
        <w:tc>
          <w:tcPr>
            <w:tcW w:w="2808" w:type="dxa"/>
            <w:vMerge w:val="restart"/>
          </w:tcPr>
          <w:p w14:paraId="440BD6FB"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p>
          <w:p w14:paraId="15432657"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p>
          <w:p w14:paraId="4C229233"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p>
          <w:p w14:paraId="654F8A03"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1.2. Tiekėjas</w:t>
            </w:r>
          </w:p>
          <w:p w14:paraId="376E8CFA" w14:textId="77777777" w:rsidR="00A55FD6" w:rsidRPr="00A55FD6" w:rsidRDefault="00A55FD6" w:rsidP="00A55FD6">
            <w:pPr>
              <w:spacing w:after="0" w:line="240" w:lineRule="auto"/>
              <w:rPr>
                <w:rFonts w:ascii="Times New Roman" w:eastAsia="Times New Roman" w:hAnsi="Times New Roman" w:cs="Times New Roman"/>
                <w:color w:val="4472C4"/>
                <w:kern w:val="2"/>
                <w:sz w:val="24"/>
                <w:szCs w:val="24"/>
              </w:rPr>
            </w:pPr>
            <w:r w:rsidRPr="00A55FD6">
              <w:rPr>
                <w:rFonts w:ascii="Times New Roman" w:eastAsia="Times New Roman" w:hAnsi="Times New Roman" w:cs="Times New Roman"/>
                <w:color w:val="4472C4"/>
                <w:kern w:val="2"/>
                <w:sz w:val="24"/>
                <w:szCs w:val="24"/>
              </w:rPr>
              <w:t>(jei Tiekėjas yra fizinis asmuo, skiltys atitinkamai pakoreguojamos.</w:t>
            </w:r>
          </w:p>
          <w:p w14:paraId="27231E46" w14:textId="77777777" w:rsidR="00A55FD6" w:rsidRPr="00A55FD6" w:rsidRDefault="00A55FD6" w:rsidP="00A55FD6">
            <w:pPr>
              <w:spacing w:after="0" w:line="240" w:lineRule="auto"/>
              <w:rPr>
                <w:rFonts w:ascii="Times New Roman" w:eastAsia="Times New Roman" w:hAnsi="Times New Roman" w:cs="Times New Roman"/>
                <w:color w:val="4472C4"/>
                <w:kern w:val="2"/>
                <w:sz w:val="24"/>
                <w:szCs w:val="24"/>
              </w:rPr>
            </w:pPr>
            <w:r w:rsidRPr="00A55FD6">
              <w:rPr>
                <w:rFonts w:ascii="Times New Roman" w:eastAsia="Times New Roman" w:hAnsi="Times New Roman" w:cs="Times New Roman"/>
                <w:color w:val="4472C4"/>
                <w:kern w:val="2"/>
                <w:sz w:val="24"/>
                <w:szCs w:val="24"/>
              </w:rPr>
              <w:t>Jei Tiekėjas yra tiekėjų grupė, skiltys pildomos įterpiant kiekvieno grupės nario informaciją)</w:t>
            </w:r>
          </w:p>
          <w:p w14:paraId="094D39E7"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p>
        </w:tc>
        <w:tc>
          <w:tcPr>
            <w:tcW w:w="3240" w:type="dxa"/>
          </w:tcPr>
          <w:p w14:paraId="72B2F78E"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1.2.1. Pavadinimas</w:t>
            </w:r>
          </w:p>
        </w:tc>
        <w:tc>
          <w:tcPr>
            <w:tcW w:w="3510" w:type="dxa"/>
          </w:tcPr>
          <w:p w14:paraId="56CFFBF8"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p>
        </w:tc>
      </w:tr>
      <w:tr w:rsidR="00A55FD6" w:rsidRPr="00A55FD6" w14:paraId="70ED1986" w14:textId="77777777" w:rsidTr="00A55FD6">
        <w:tc>
          <w:tcPr>
            <w:tcW w:w="2808" w:type="dxa"/>
            <w:vMerge/>
          </w:tcPr>
          <w:p w14:paraId="64E43B6C"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p>
        </w:tc>
        <w:tc>
          <w:tcPr>
            <w:tcW w:w="3240" w:type="dxa"/>
          </w:tcPr>
          <w:p w14:paraId="22C89719"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1.2.2. Juridinio asmens kodas</w:t>
            </w:r>
          </w:p>
        </w:tc>
        <w:tc>
          <w:tcPr>
            <w:tcW w:w="3510" w:type="dxa"/>
          </w:tcPr>
          <w:p w14:paraId="04594D0A"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p>
        </w:tc>
      </w:tr>
      <w:tr w:rsidR="00A55FD6" w:rsidRPr="00A55FD6" w14:paraId="60F0C5D3" w14:textId="77777777" w:rsidTr="00A55FD6">
        <w:tc>
          <w:tcPr>
            <w:tcW w:w="2808" w:type="dxa"/>
            <w:vMerge/>
          </w:tcPr>
          <w:p w14:paraId="52F91FEA"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p>
        </w:tc>
        <w:tc>
          <w:tcPr>
            <w:tcW w:w="3240" w:type="dxa"/>
          </w:tcPr>
          <w:p w14:paraId="3A4A4620"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1.2.3. Adresas</w:t>
            </w:r>
          </w:p>
        </w:tc>
        <w:tc>
          <w:tcPr>
            <w:tcW w:w="3510" w:type="dxa"/>
          </w:tcPr>
          <w:p w14:paraId="4E71059A"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p>
        </w:tc>
      </w:tr>
      <w:tr w:rsidR="00A55FD6" w:rsidRPr="00A55FD6" w14:paraId="265204A2" w14:textId="77777777" w:rsidTr="00A55FD6">
        <w:tc>
          <w:tcPr>
            <w:tcW w:w="2808" w:type="dxa"/>
            <w:vMerge/>
          </w:tcPr>
          <w:p w14:paraId="0FE22A8A"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p>
        </w:tc>
        <w:tc>
          <w:tcPr>
            <w:tcW w:w="3240" w:type="dxa"/>
          </w:tcPr>
          <w:p w14:paraId="72869F69"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1.2.4. PVM mokėtojo kodas</w:t>
            </w:r>
          </w:p>
        </w:tc>
        <w:tc>
          <w:tcPr>
            <w:tcW w:w="3510" w:type="dxa"/>
          </w:tcPr>
          <w:p w14:paraId="319E7096"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p>
        </w:tc>
      </w:tr>
      <w:tr w:rsidR="00A55FD6" w:rsidRPr="00A55FD6" w14:paraId="30AB6892" w14:textId="77777777" w:rsidTr="00A55FD6">
        <w:tc>
          <w:tcPr>
            <w:tcW w:w="2808" w:type="dxa"/>
            <w:vMerge/>
          </w:tcPr>
          <w:p w14:paraId="33888209"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p>
        </w:tc>
        <w:tc>
          <w:tcPr>
            <w:tcW w:w="3240" w:type="dxa"/>
          </w:tcPr>
          <w:p w14:paraId="16F15C2D"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1.2.5. Atsiskaitomoji sąskaita</w:t>
            </w:r>
          </w:p>
        </w:tc>
        <w:tc>
          <w:tcPr>
            <w:tcW w:w="3510" w:type="dxa"/>
          </w:tcPr>
          <w:p w14:paraId="4469FA12"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p>
        </w:tc>
      </w:tr>
      <w:tr w:rsidR="00A55FD6" w:rsidRPr="00A55FD6" w14:paraId="6947CD12" w14:textId="77777777" w:rsidTr="00A55FD6">
        <w:tc>
          <w:tcPr>
            <w:tcW w:w="2808" w:type="dxa"/>
            <w:vMerge/>
          </w:tcPr>
          <w:p w14:paraId="3AD76F53"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p>
        </w:tc>
        <w:tc>
          <w:tcPr>
            <w:tcW w:w="3240" w:type="dxa"/>
          </w:tcPr>
          <w:p w14:paraId="75D68529"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1.2.6. Bankas, banko kodas</w:t>
            </w:r>
          </w:p>
        </w:tc>
        <w:tc>
          <w:tcPr>
            <w:tcW w:w="3510" w:type="dxa"/>
          </w:tcPr>
          <w:p w14:paraId="41BF7712"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p>
        </w:tc>
      </w:tr>
      <w:tr w:rsidR="00A55FD6" w:rsidRPr="00A55FD6" w14:paraId="218622F0" w14:textId="77777777" w:rsidTr="00A55FD6">
        <w:tc>
          <w:tcPr>
            <w:tcW w:w="2808" w:type="dxa"/>
            <w:vMerge/>
          </w:tcPr>
          <w:p w14:paraId="02931C16"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p>
        </w:tc>
        <w:tc>
          <w:tcPr>
            <w:tcW w:w="3240" w:type="dxa"/>
          </w:tcPr>
          <w:p w14:paraId="60A924B9"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1.2.7. Telefonas</w:t>
            </w:r>
          </w:p>
        </w:tc>
        <w:tc>
          <w:tcPr>
            <w:tcW w:w="3510" w:type="dxa"/>
          </w:tcPr>
          <w:p w14:paraId="53F2B7E8"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p>
        </w:tc>
      </w:tr>
      <w:tr w:rsidR="00A55FD6" w:rsidRPr="00A55FD6" w14:paraId="72987F6B" w14:textId="77777777" w:rsidTr="00A55FD6">
        <w:tc>
          <w:tcPr>
            <w:tcW w:w="2808" w:type="dxa"/>
            <w:vMerge/>
          </w:tcPr>
          <w:p w14:paraId="31F71AFE"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p>
        </w:tc>
        <w:tc>
          <w:tcPr>
            <w:tcW w:w="3240" w:type="dxa"/>
          </w:tcPr>
          <w:p w14:paraId="6FD358E3"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1.2.8. El. paštas</w:t>
            </w:r>
          </w:p>
        </w:tc>
        <w:tc>
          <w:tcPr>
            <w:tcW w:w="3510" w:type="dxa"/>
          </w:tcPr>
          <w:p w14:paraId="1A05FBC5"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p>
        </w:tc>
      </w:tr>
      <w:tr w:rsidR="00A55FD6" w:rsidRPr="00A55FD6" w14:paraId="0010FB97" w14:textId="77777777" w:rsidTr="00A55FD6">
        <w:tc>
          <w:tcPr>
            <w:tcW w:w="2808" w:type="dxa"/>
            <w:vMerge/>
          </w:tcPr>
          <w:p w14:paraId="5F5D1751"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p>
        </w:tc>
        <w:tc>
          <w:tcPr>
            <w:tcW w:w="3240" w:type="dxa"/>
          </w:tcPr>
          <w:p w14:paraId="11546A8D"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1.2.9. Šalies atstovas</w:t>
            </w:r>
          </w:p>
        </w:tc>
        <w:tc>
          <w:tcPr>
            <w:tcW w:w="3510" w:type="dxa"/>
          </w:tcPr>
          <w:p w14:paraId="6E885AD1"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p>
        </w:tc>
      </w:tr>
      <w:tr w:rsidR="00A55FD6" w:rsidRPr="00A55FD6" w14:paraId="4539853D" w14:textId="77777777" w:rsidTr="00A55FD6">
        <w:tc>
          <w:tcPr>
            <w:tcW w:w="2808" w:type="dxa"/>
            <w:vMerge/>
          </w:tcPr>
          <w:p w14:paraId="2690867B"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p>
        </w:tc>
        <w:tc>
          <w:tcPr>
            <w:tcW w:w="3240" w:type="dxa"/>
          </w:tcPr>
          <w:p w14:paraId="1183E020"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1.2.10. Atstovavimo pagrindas</w:t>
            </w:r>
          </w:p>
        </w:tc>
        <w:tc>
          <w:tcPr>
            <w:tcW w:w="3510" w:type="dxa"/>
          </w:tcPr>
          <w:p w14:paraId="0B39D8A9"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p>
        </w:tc>
      </w:tr>
    </w:tbl>
    <w:p w14:paraId="4AB957B1" w14:textId="77777777" w:rsidR="00A55FD6" w:rsidRPr="00A55FD6" w:rsidRDefault="00A55FD6" w:rsidP="00A55FD6">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83"/>
        <w:gridCol w:w="4357"/>
      </w:tblGrid>
      <w:tr w:rsidR="00A55FD6" w:rsidRPr="00A55FD6" w14:paraId="398E8F31" w14:textId="77777777" w:rsidTr="00A55FD6">
        <w:trPr>
          <w:trHeight w:val="300"/>
        </w:trPr>
        <w:tc>
          <w:tcPr>
            <w:tcW w:w="9637" w:type="dxa"/>
            <w:gridSpan w:val="3"/>
          </w:tcPr>
          <w:p w14:paraId="4365F5AC"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2. ATSAKINGI ASMENYS</w:t>
            </w:r>
          </w:p>
        </w:tc>
      </w:tr>
      <w:tr w:rsidR="00A55FD6" w:rsidRPr="00A55FD6" w14:paraId="5882D129" w14:textId="77777777" w:rsidTr="00CA0663">
        <w:trPr>
          <w:trHeight w:val="300"/>
        </w:trPr>
        <w:tc>
          <w:tcPr>
            <w:tcW w:w="3397" w:type="dxa"/>
          </w:tcPr>
          <w:p w14:paraId="2D181E1F"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 xml:space="preserve">2.1. Pirkėjo kontaktiniai asmenys, atsakingi už Sutarties vykdymą, </w:t>
            </w:r>
            <w:r w:rsidRPr="00A55FD6">
              <w:rPr>
                <w:rFonts w:ascii="Times New Roman" w:eastAsia="Times New Roman" w:hAnsi="Times New Roman" w:cs="Times New Roman"/>
                <w:b/>
                <w:sz w:val="24"/>
                <w:szCs w:val="24"/>
              </w:rPr>
              <w:t>Paslaugų</w:t>
            </w:r>
            <w:r w:rsidRPr="00A55FD6">
              <w:rPr>
                <w:rFonts w:ascii="Times New Roman" w:eastAsia="Times New Roman" w:hAnsi="Times New Roman" w:cs="Times New Roman"/>
                <w:b/>
                <w:kern w:val="2"/>
                <w:sz w:val="24"/>
                <w:szCs w:val="24"/>
              </w:rPr>
              <w:t xml:space="preserve"> priėmimą, Sąskaitų per informacinę sistemą SABIS priėmimą</w:t>
            </w:r>
          </w:p>
        </w:tc>
        <w:tc>
          <w:tcPr>
            <w:tcW w:w="6240" w:type="dxa"/>
            <w:gridSpan w:val="2"/>
          </w:tcPr>
          <w:p w14:paraId="11486481" w14:textId="77777777" w:rsidR="00A55FD6" w:rsidRPr="00A55FD6" w:rsidRDefault="00A55FD6" w:rsidP="00A55FD6">
            <w:pPr>
              <w:spacing w:after="0" w:line="240" w:lineRule="auto"/>
              <w:jc w:val="both"/>
              <w:rPr>
                <w:rFonts w:ascii="Times New Roman" w:hAnsi="Times New Roman"/>
                <w:sz w:val="24"/>
                <w:szCs w:val="24"/>
              </w:rPr>
            </w:pPr>
            <w:r>
              <w:rPr>
                <w:rFonts w:ascii="Times New Roman" w:hAnsi="Times New Roman"/>
                <w:sz w:val="24"/>
                <w:szCs w:val="24"/>
              </w:rPr>
              <w:t xml:space="preserve">Atsakingas už sutarties vykdymą asmuo - </w:t>
            </w:r>
            <w:r w:rsidRPr="00A55FD6">
              <w:rPr>
                <w:rFonts w:ascii="Times New Roman" w:hAnsi="Times New Roman"/>
                <w:sz w:val="24"/>
                <w:szCs w:val="24"/>
              </w:rPr>
              <w:t>Turto valdymo skyriaus patarėj</w:t>
            </w:r>
            <w:r>
              <w:rPr>
                <w:rFonts w:ascii="Times New Roman" w:hAnsi="Times New Roman"/>
                <w:sz w:val="24"/>
                <w:szCs w:val="24"/>
              </w:rPr>
              <w:t>a</w:t>
            </w:r>
            <w:r w:rsidRPr="00A55FD6">
              <w:rPr>
                <w:rFonts w:ascii="Times New Roman" w:hAnsi="Times New Roman"/>
                <w:sz w:val="24"/>
                <w:szCs w:val="24"/>
              </w:rPr>
              <w:t xml:space="preserve">, turinti pavaldžių asmenų, Sandra </w:t>
            </w:r>
            <w:proofErr w:type="spellStart"/>
            <w:r w:rsidRPr="00A55FD6">
              <w:rPr>
                <w:rFonts w:ascii="Times New Roman" w:hAnsi="Times New Roman"/>
                <w:sz w:val="24"/>
                <w:szCs w:val="24"/>
              </w:rPr>
              <w:t>Petrulevičiūtė</w:t>
            </w:r>
            <w:proofErr w:type="spellEnd"/>
            <w:r w:rsidRPr="00A55FD6">
              <w:rPr>
                <w:rFonts w:ascii="Times New Roman" w:hAnsi="Times New Roman"/>
                <w:sz w:val="24"/>
                <w:szCs w:val="24"/>
              </w:rPr>
              <w:t xml:space="preserve">, tel. +370 646 89893, el. p: </w:t>
            </w:r>
            <w:hyperlink r:id="rId7" w:history="1">
              <w:r w:rsidRPr="00A55FD6">
                <w:rPr>
                  <w:rStyle w:val="Hipersaitas"/>
                  <w:rFonts w:ascii="Times New Roman" w:hAnsi="Times New Roman"/>
                  <w:color w:val="auto"/>
                  <w:sz w:val="24"/>
                  <w:szCs w:val="24"/>
                </w:rPr>
                <w:t>Sandra.Petruleviciute@sodra.lt</w:t>
              </w:r>
            </w:hyperlink>
            <w:r w:rsidRPr="00A55FD6">
              <w:rPr>
                <w:rFonts w:ascii="Times New Roman" w:hAnsi="Times New Roman"/>
                <w:sz w:val="24"/>
                <w:szCs w:val="24"/>
              </w:rPr>
              <w:t xml:space="preserve">. </w:t>
            </w:r>
          </w:p>
          <w:p w14:paraId="21446927" w14:textId="77777777" w:rsidR="00A55FD6" w:rsidRPr="00A55FD6" w:rsidRDefault="00A55FD6" w:rsidP="00A55FD6">
            <w:pPr>
              <w:spacing w:after="0" w:line="240" w:lineRule="auto"/>
              <w:jc w:val="both"/>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Atsakingas už sutarties viešinimą asmuo –Viešųjų pirkimų skyriaus patarėja Renata Radžiutė</w:t>
            </w:r>
            <w:r>
              <w:rPr>
                <w:rFonts w:ascii="Times New Roman" w:eastAsia="Times New Roman" w:hAnsi="Times New Roman" w:cs="Times New Roman"/>
                <w:kern w:val="2"/>
                <w:sz w:val="24"/>
                <w:szCs w:val="24"/>
              </w:rPr>
              <w:t xml:space="preserve">. </w:t>
            </w:r>
          </w:p>
        </w:tc>
      </w:tr>
      <w:tr w:rsidR="00A55FD6" w:rsidRPr="00A55FD6" w14:paraId="161A8ED4" w14:textId="77777777" w:rsidTr="00CA0663">
        <w:trPr>
          <w:trHeight w:val="300"/>
        </w:trPr>
        <w:tc>
          <w:tcPr>
            <w:tcW w:w="3397" w:type="dxa"/>
          </w:tcPr>
          <w:p w14:paraId="2D9F037D"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2.2. Tiekėjo kontaktiniai asmenys, atsakingi už Sutarties vykdymą</w:t>
            </w:r>
          </w:p>
        </w:tc>
        <w:tc>
          <w:tcPr>
            <w:tcW w:w="6240" w:type="dxa"/>
            <w:gridSpan w:val="2"/>
          </w:tcPr>
          <w:p w14:paraId="485593F9" w14:textId="77777777" w:rsidR="00A55FD6" w:rsidRPr="00A55FD6" w:rsidRDefault="00A55FD6" w:rsidP="00A55FD6">
            <w:pPr>
              <w:spacing w:after="0" w:line="240" w:lineRule="auto"/>
              <w:rPr>
                <w:rFonts w:ascii="Times New Roman" w:eastAsia="Times New Roman" w:hAnsi="Times New Roman" w:cs="Times New Roman"/>
                <w:color w:val="4472C4"/>
                <w:kern w:val="2"/>
                <w:sz w:val="24"/>
                <w:szCs w:val="24"/>
              </w:rPr>
            </w:pPr>
            <w:r w:rsidRPr="00A55FD6">
              <w:rPr>
                <w:rFonts w:ascii="Times New Roman" w:eastAsia="Times New Roman" w:hAnsi="Times New Roman" w:cs="Times New Roman"/>
                <w:color w:val="4472C4"/>
                <w:kern w:val="2"/>
                <w:sz w:val="24"/>
                <w:szCs w:val="24"/>
              </w:rPr>
              <w:t>(nurodyti padalinį/skyrių, pareigas, vardą, pavardę, tel., el. paštą)</w:t>
            </w:r>
          </w:p>
        </w:tc>
      </w:tr>
      <w:tr w:rsidR="00A55FD6" w:rsidRPr="00A55FD6" w14:paraId="7A961727" w14:textId="77777777" w:rsidTr="00A55FD6">
        <w:trPr>
          <w:trHeight w:val="300"/>
        </w:trPr>
        <w:tc>
          <w:tcPr>
            <w:tcW w:w="9637" w:type="dxa"/>
            <w:gridSpan w:val="3"/>
          </w:tcPr>
          <w:p w14:paraId="13E6068D"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3. SUTARTIES DALYKAS</w:t>
            </w:r>
          </w:p>
        </w:tc>
      </w:tr>
      <w:tr w:rsidR="00A55FD6" w:rsidRPr="00A55FD6" w14:paraId="7384DC24" w14:textId="77777777" w:rsidTr="00CA0663">
        <w:trPr>
          <w:trHeight w:val="300"/>
        </w:trPr>
        <w:tc>
          <w:tcPr>
            <w:tcW w:w="3397" w:type="dxa"/>
          </w:tcPr>
          <w:p w14:paraId="6B031B64"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3.1. Sutarties dalykas</w:t>
            </w:r>
          </w:p>
        </w:tc>
        <w:tc>
          <w:tcPr>
            <w:tcW w:w="6240" w:type="dxa"/>
            <w:gridSpan w:val="2"/>
          </w:tcPr>
          <w:p w14:paraId="713EBEA4" w14:textId="128F6935" w:rsidR="00A55FD6" w:rsidRPr="00685AFA" w:rsidRDefault="00A55FD6" w:rsidP="00A55FD6">
            <w:pPr>
              <w:spacing w:after="0" w:line="240" w:lineRule="auto"/>
              <w:rPr>
                <w:rFonts w:ascii="Times New Roman" w:eastAsia="Times New Roman" w:hAnsi="Times New Roman" w:cs="Times New Roman"/>
                <w:color w:val="000000"/>
                <w:kern w:val="2"/>
                <w:sz w:val="24"/>
                <w:szCs w:val="24"/>
              </w:rPr>
            </w:pPr>
            <w:r w:rsidRPr="00685AFA">
              <w:rPr>
                <w:rFonts w:ascii="Times New Roman" w:eastAsia="Times New Roman" w:hAnsi="Times New Roman" w:cs="Times New Roman"/>
                <w:kern w:val="2"/>
                <w:sz w:val="24"/>
                <w:szCs w:val="24"/>
              </w:rPr>
              <w:t xml:space="preserve">3.1.1. Tiekėjas įsipareigoja Sutartyje numatytomis sąlygomis suteikti Pirkėjui Perkraustymo paslaugas </w:t>
            </w:r>
            <w:r w:rsidRPr="00685AFA">
              <w:rPr>
                <w:rFonts w:ascii="Times New Roman" w:hAnsi="Times New Roman" w:cs="Times New Roman"/>
                <w:sz w:val="24"/>
                <w:szCs w:val="24"/>
              </w:rPr>
              <w:t xml:space="preserve">Panevėžio, Šiaulių ir Utenos </w:t>
            </w:r>
            <w:r w:rsidR="00324729" w:rsidRPr="00685AFA">
              <w:rPr>
                <w:rFonts w:ascii="Times New Roman" w:hAnsi="Times New Roman" w:cs="Times New Roman"/>
                <w:sz w:val="24"/>
                <w:szCs w:val="24"/>
              </w:rPr>
              <w:t>apskrity</w:t>
            </w:r>
            <w:r w:rsidRPr="00685AFA">
              <w:rPr>
                <w:rFonts w:ascii="Times New Roman" w:hAnsi="Times New Roman" w:cs="Times New Roman"/>
                <w:sz w:val="24"/>
                <w:szCs w:val="24"/>
              </w:rPr>
              <w:t>se</w:t>
            </w:r>
            <w:r w:rsidRPr="00685AFA">
              <w:rPr>
                <w:rFonts w:ascii="Times New Roman" w:eastAsia="Times New Roman" w:hAnsi="Times New Roman" w:cs="Times New Roman"/>
                <w:color w:val="000000"/>
                <w:kern w:val="2"/>
                <w:sz w:val="24"/>
                <w:szCs w:val="24"/>
              </w:rPr>
              <w:t xml:space="preserve"> (toliau – Paslaugos).</w:t>
            </w:r>
          </w:p>
          <w:p w14:paraId="0F248866" w14:textId="77777777" w:rsidR="00A55FD6" w:rsidRPr="00685AFA" w:rsidRDefault="00A55FD6" w:rsidP="00A55FD6">
            <w:pPr>
              <w:spacing w:after="0" w:line="240" w:lineRule="auto"/>
              <w:rPr>
                <w:rFonts w:ascii="Times New Roman" w:eastAsia="Times New Roman" w:hAnsi="Times New Roman" w:cs="Times New Roman"/>
                <w:color w:val="000000"/>
                <w:kern w:val="2"/>
                <w:sz w:val="24"/>
                <w:szCs w:val="24"/>
              </w:rPr>
            </w:pPr>
            <w:r w:rsidRPr="00685AFA">
              <w:rPr>
                <w:rFonts w:ascii="Times New Roman" w:eastAsia="Times New Roman" w:hAnsi="Times New Roman" w:cs="Times New Roman"/>
                <w:color w:val="000000"/>
                <w:kern w:val="2"/>
                <w:sz w:val="24"/>
                <w:szCs w:val="24"/>
              </w:rPr>
              <w:t xml:space="preserve">Išsamus </w:t>
            </w:r>
            <w:r w:rsidRPr="00685AFA">
              <w:rPr>
                <w:rFonts w:ascii="Times New Roman" w:eastAsia="Times New Roman" w:hAnsi="Times New Roman" w:cs="Times New Roman"/>
                <w:color w:val="000000"/>
                <w:sz w:val="24"/>
                <w:szCs w:val="24"/>
              </w:rPr>
              <w:t>Paslaugų</w:t>
            </w:r>
            <w:r w:rsidRPr="00685AFA">
              <w:rPr>
                <w:rFonts w:ascii="Times New Roman" w:eastAsia="Times New Roman" w:hAnsi="Times New Roman" w:cs="Times New Roman"/>
                <w:color w:val="000000"/>
                <w:kern w:val="2"/>
                <w:sz w:val="24"/>
                <w:szCs w:val="24"/>
              </w:rPr>
              <w:t xml:space="preserve"> aprašymas ir kiti reikalavimai teikiamoms </w:t>
            </w:r>
            <w:r w:rsidRPr="00685AFA">
              <w:rPr>
                <w:rFonts w:ascii="Times New Roman" w:eastAsia="Times New Roman" w:hAnsi="Times New Roman" w:cs="Times New Roman"/>
                <w:color w:val="000000"/>
                <w:sz w:val="24"/>
                <w:szCs w:val="24"/>
              </w:rPr>
              <w:t>Paslaugoms</w:t>
            </w:r>
            <w:r w:rsidRPr="00685AFA">
              <w:rPr>
                <w:rFonts w:ascii="Times New Roman" w:eastAsia="Times New Roman" w:hAnsi="Times New Roman" w:cs="Times New Roman"/>
                <w:color w:val="000000"/>
                <w:kern w:val="2"/>
                <w:sz w:val="24"/>
                <w:szCs w:val="24"/>
              </w:rPr>
              <w:t xml:space="preserve"> nustatyti Sutarties priede Nr. [1] „Techninė specifikacija“ (toliau – Techninė specifikacija) ir Sutarties priede Nr. [2] „Pasiūlymas“.</w:t>
            </w:r>
          </w:p>
          <w:p w14:paraId="48853ADF" w14:textId="77777777" w:rsidR="00A55FD6" w:rsidRPr="00685AFA" w:rsidRDefault="00A55FD6" w:rsidP="00A55FD6">
            <w:pPr>
              <w:spacing w:after="0" w:line="240" w:lineRule="auto"/>
              <w:jc w:val="both"/>
              <w:rPr>
                <w:rFonts w:ascii="Times New Roman" w:eastAsia="Times New Roman" w:hAnsi="Times New Roman" w:cs="Times New Roman"/>
                <w:color w:val="000000"/>
                <w:kern w:val="2"/>
                <w:sz w:val="24"/>
                <w:szCs w:val="24"/>
              </w:rPr>
            </w:pPr>
            <w:r w:rsidRPr="00685AFA">
              <w:rPr>
                <w:rFonts w:ascii="Times New Roman" w:eastAsia="Times New Roman" w:hAnsi="Times New Roman" w:cs="Times New Roman"/>
                <w:color w:val="000000"/>
                <w:kern w:val="2"/>
                <w:sz w:val="24"/>
                <w:szCs w:val="24"/>
              </w:rPr>
              <w:t>3.1.2. Tiekiant perkraustymo paslaugas Tiekėjas privalo užtikrinti darbų saugą bei darbuotojų sveikatos saugumo reikalavimų laikymąsi</w:t>
            </w:r>
            <w:r w:rsidR="00383F84" w:rsidRPr="00685AFA">
              <w:rPr>
                <w:rFonts w:ascii="Times New Roman" w:eastAsia="Times New Roman" w:hAnsi="Times New Roman" w:cs="Times New Roman"/>
                <w:color w:val="000000"/>
                <w:kern w:val="2"/>
                <w:sz w:val="24"/>
                <w:szCs w:val="24"/>
              </w:rPr>
              <w:t>.</w:t>
            </w:r>
          </w:p>
          <w:p w14:paraId="57ECC63E" w14:textId="77777777" w:rsidR="00383F84" w:rsidRPr="00685AFA" w:rsidRDefault="00383F84" w:rsidP="00383F84">
            <w:pPr>
              <w:spacing w:after="0" w:line="240" w:lineRule="auto"/>
              <w:jc w:val="both"/>
              <w:rPr>
                <w:rFonts w:ascii="Times New Roman" w:eastAsia="Times New Roman" w:hAnsi="Times New Roman" w:cs="Times New Roman"/>
                <w:color w:val="000000"/>
                <w:kern w:val="2"/>
                <w:sz w:val="24"/>
                <w:szCs w:val="24"/>
              </w:rPr>
            </w:pPr>
            <w:r w:rsidRPr="00685AFA">
              <w:rPr>
                <w:rFonts w:ascii="Times New Roman" w:eastAsia="Times New Roman" w:hAnsi="Times New Roman" w:cs="Times New Roman"/>
                <w:color w:val="000000"/>
                <w:kern w:val="2"/>
                <w:sz w:val="24"/>
                <w:szCs w:val="24"/>
              </w:rPr>
              <w:t xml:space="preserve">3.1.3. Šalys konstatuoja, kad į Paslaugų įkainį yra įskaičiuotos visos Tiekėjo išlaidos, reikalingos tinkamam sutarties įvykdymui: pakavimo (įskaitant medžiagas, kurios būtinos saugiam transportavimui: apsauginė plėvelė, burbulinė plėvelė ir pan.), pervežamų daiktų </w:t>
            </w:r>
            <w:r w:rsidRPr="00685AFA">
              <w:rPr>
                <w:rFonts w:ascii="Times New Roman" w:eastAsia="Times New Roman" w:hAnsi="Times New Roman" w:cs="Times New Roman"/>
                <w:color w:val="000000"/>
                <w:kern w:val="2"/>
                <w:sz w:val="24"/>
                <w:szCs w:val="24"/>
              </w:rPr>
              <w:lastRenderedPageBreak/>
              <w:t>surinkimo/išrinkimo/pakabinimo/sumontavimo/krovimo paslaugos.</w:t>
            </w:r>
          </w:p>
          <w:p w14:paraId="0E99BB1C" w14:textId="597C3C2F" w:rsidR="00804609" w:rsidRPr="00685AFA" w:rsidRDefault="00804609" w:rsidP="00383F84">
            <w:pPr>
              <w:spacing w:after="0" w:line="240" w:lineRule="auto"/>
              <w:jc w:val="both"/>
              <w:rPr>
                <w:rFonts w:ascii="Times New Roman" w:eastAsia="Times New Roman" w:hAnsi="Times New Roman" w:cs="Times New Roman"/>
                <w:color w:val="000000"/>
                <w:kern w:val="2"/>
                <w:sz w:val="24"/>
                <w:szCs w:val="24"/>
              </w:rPr>
            </w:pPr>
            <w:r w:rsidRPr="00685AFA">
              <w:rPr>
                <w:rFonts w:ascii="Times New Roman" w:eastAsia="Times New Roman" w:hAnsi="Times New Roman" w:cs="Times New Roman"/>
                <w:color w:val="000000"/>
                <w:kern w:val="2"/>
                <w:sz w:val="24"/>
                <w:szCs w:val="24"/>
              </w:rPr>
              <w:t xml:space="preserve">3.1.4. Tiekėjas, ne vėliau kaip per </w:t>
            </w:r>
            <w:r w:rsidR="00324729" w:rsidRPr="00685AFA">
              <w:rPr>
                <w:rFonts w:ascii="Times New Roman" w:eastAsia="Times New Roman" w:hAnsi="Times New Roman" w:cs="Times New Roman"/>
                <w:color w:val="000000"/>
                <w:kern w:val="2"/>
                <w:sz w:val="24"/>
                <w:szCs w:val="24"/>
              </w:rPr>
              <w:t xml:space="preserve">5 (penkias) darbo dienas nuo kiekvieno užsakymo pateikimo dienos </w:t>
            </w:r>
            <w:r w:rsidRPr="00685AFA">
              <w:rPr>
                <w:rFonts w:ascii="Times New Roman" w:eastAsia="Times New Roman" w:hAnsi="Times New Roman" w:cs="Times New Roman"/>
                <w:color w:val="000000"/>
                <w:kern w:val="2"/>
                <w:sz w:val="24"/>
                <w:szCs w:val="24"/>
              </w:rPr>
              <w:t xml:space="preserve">įsipareigoja pateikti Fondo valdybos atsakingam už sutarties vykdymą asmeniui Paslaugoms taikomų aplinkos apsaugos kriterijų atitikimą įrodančius dokumentus. Šio reikalavimo nesilaikymas bus laikomas esminiu sutarties pažeidimu. Tiekėjas privalės sumokėti baudą nurodytą </w:t>
            </w:r>
            <w:r w:rsidR="00C6364A" w:rsidRPr="00685AFA">
              <w:rPr>
                <w:rFonts w:ascii="Times New Roman" w:eastAsia="Times New Roman" w:hAnsi="Times New Roman" w:cs="Times New Roman"/>
                <w:kern w:val="2"/>
                <w:sz w:val="24"/>
                <w:szCs w:val="24"/>
              </w:rPr>
              <w:t xml:space="preserve">9.5 p. </w:t>
            </w:r>
            <w:r w:rsidRPr="00685AFA">
              <w:rPr>
                <w:rFonts w:ascii="Times New Roman" w:eastAsia="Times New Roman" w:hAnsi="Times New Roman" w:cs="Times New Roman"/>
                <w:color w:val="000000"/>
                <w:kern w:val="2"/>
                <w:sz w:val="24"/>
                <w:szCs w:val="24"/>
              </w:rPr>
              <w:t xml:space="preserve">ne vėliau kaip per 10 (dešimt) </w:t>
            </w:r>
            <w:r w:rsidR="008D6696" w:rsidRPr="00685AFA">
              <w:rPr>
                <w:rFonts w:ascii="Times New Roman" w:eastAsia="Times New Roman" w:hAnsi="Times New Roman" w:cs="Times New Roman"/>
                <w:color w:val="000000"/>
                <w:kern w:val="2"/>
                <w:sz w:val="24"/>
                <w:szCs w:val="24"/>
              </w:rPr>
              <w:t>darbo</w:t>
            </w:r>
            <w:r w:rsidRPr="00685AFA">
              <w:rPr>
                <w:rFonts w:ascii="Times New Roman" w:eastAsia="Times New Roman" w:hAnsi="Times New Roman" w:cs="Times New Roman"/>
                <w:color w:val="000000"/>
                <w:kern w:val="2"/>
                <w:sz w:val="24"/>
                <w:szCs w:val="24"/>
              </w:rPr>
              <w:t xml:space="preserve"> dienų nuo Fondo valdybos raštu pateikto reikalavimo dienos. Rašto pateikimas – el. paštu.  </w:t>
            </w:r>
          </w:p>
          <w:p w14:paraId="52E28737" w14:textId="4BEF75EB" w:rsidR="005F30C1" w:rsidRPr="00685AFA" w:rsidRDefault="005F30C1" w:rsidP="005F30C1">
            <w:pPr>
              <w:spacing w:after="0" w:line="240" w:lineRule="auto"/>
              <w:jc w:val="both"/>
              <w:rPr>
                <w:rFonts w:ascii="Times New Roman" w:eastAsia="Times New Roman" w:hAnsi="Times New Roman" w:cs="Times New Roman"/>
                <w:color w:val="000000"/>
                <w:kern w:val="2"/>
                <w:sz w:val="24"/>
                <w:szCs w:val="24"/>
              </w:rPr>
            </w:pPr>
            <w:r w:rsidRPr="00685AFA">
              <w:rPr>
                <w:rFonts w:ascii="Times New Roman" w:eastAsia="Times New Roman" w:hAnsi="Times New Roman" w:cs="Times New Roman"/>
                <w:color w:val="000000"/>
                <w:kern w:val="2"/>
                <w:sz w:val="24"/>
                <w:szCs w:val="24"/>
              </w:rPr>
              <w:t>3.1.5. Sutarties šalys įsipareigoja susilaikyti nuo bet kokių veiksmų, kurie gali pakenkti kitai sutarties šaliai.</w:t>
            </w:r>
          </w:p>
          <w:p w14:paraId="37F6BFF2" w14:textId="77777777" w:rsidR="005F30C1" w:rsidRPr="00685AFA" w:rsidRDefault="005F30C1" w:rsidP="005F30C1">
            <w:pPr>
              <w:spacing w:after="0" w:line="240" w:lineRule="auto"/>
              <w:jc w:val="both"/>
              <w:rPr>
                <w:rFonts w:ascii="Times New Roman" w:eastAsia="Times New Roman" w:hAnsi="Times New Roman" w:cs="Times New Roman"/>
                <w:color w:val="000000"/>
                <w:kern w:val="2"/>
                <w:sz w:val="24"/>
                <w:szCs w:val="24"/>
              </w:rPr>
            </w:pPr>
            <w:r w:rsidRPr="00685AFA">
              <w:rPr>
                <w:rFonts w:ascii="Times New Roman" w:eastAsia="Times New Roman" w:hAnsi="Times New Roman" w:cs="Times New Roman"/>
                <w:color w:val="000000"/>
                <w:kern w:val="2"/>
                <w:sz w:val="24"/>
                <w:szCs w:val="24"/>
              </w:rPr>
              <w:t>3.1.6. Abi sutarties šalys įsipareigoja teikti viena kitai šios sutarties vykdymui visą reikalingą informaciją.</w:t>
            </w:r>
          </w:p>
          <w:p w14:paraId="07917D69" w14:textId="25967486" w:rsidR="00324729" w:rsidRPr="00685AFA" w:rsidRDefault="00324729" w:rsidP="00324729">
            <w:pPr>
              <w:pStyle w:val="Sraopastraipa"/>
              <w:tabs>
                <w:tab w:val="left" w:pos="0"/>
                <w:tab w:val="left" w:pos="142"/>
                <w:tab w:val="left" w:pos="993"/>
              </w:tabs>
              <w:spacing w:after="0" w:line="240" w:lineRule="auto"/>
              <w:ind w:left="0"/>
              <w:jc w:val="both"/>
              <w:rPr>
                <w:rFonts w:ascii="Times New Roman" w:hAnsi="Times New Roman" w:cs="Times New Roman"/>
                <w:bCs/>
                <w:sz w:val="24"/>
                <w:szCs w:val="24"/>
              </w:rPr>
            </w:pPr>
            <w:r w:rsidRPr="00685AFA">
              <w:rPr>
                <w:rFonts w:ascii="Times New Roman" w:hAnsi="Times New Roman" w:cs="Times New Roman"/>
                <w:bCs/>
                <w:sz w:val="24"/>
                <w:szCs w:val="24"/>
              </w:rPr>
              <w:t>3.1.7. Paslaugų teikėjas dokumentų transportavimo paslaugos teikimo metu yra visiškai atsakingas už dokumentų saugumo ir konfidencialumo užtikrinimą. Paslaugų teikėjas ir jo darbuotojai sutarties vykdymo metu turės pasirašyti konfidencialumo pasižadėjimą.</w:t>
            </w:r>
          </w:p>
        </w:tc>
      </w:tr>
      <w:tr w:rsidR="00A55FD6" w:rsidRPr="00A55FD6" w14:paraId="4791DD16" w14:textId="77777777" w:rsidTr="00CA0663">
        <w:trPr>
          <w:trHeight w:val="300"/>
        </w:trPr>
        <w:tc>
          <w:tcPr>
            <w:tcW w:w="3397" w:type="dxa"/>
          </w:tcPr>
          <w:p w14:paraId="4AFE375B"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lastRenderedPageBreak/>
              <w:t>3.2. Pirkimo pavadinimas ir numeris</w:t>
            </w:r>
          </w:p>
        </w:tc>
        <w:tc>
          <w:tcPr>
            <w:tcW w:w="6240" w:type="dxa"/>
            <w:gridSpan w:val="2"/>
          </w:tcPr>
          <w:p w14:paraId="159E75A7" w14:textId="77777777" w:rsidR="00A55FD6" w:rsidRDefault="00A55FD6" w:rsidP="00A55FD6">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Perkraustymo paslaugų viešasis tarptautinis pirkimas</w:t>
            </w:r>
          </w:p>
          <w:p w14:paraId="7B14481A" w14:textId="77777777" w:rsidR="00A55FD6" w:rsidRDefault="00A55FD6" w:rsidP="00A55FD6">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Pirkimo ID- </w:t>
            </w:r>
          </w:p>
          <w:p w14:paraId="541F15BD"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r w:rsidRPr="00A55FD6">
              <w:rPr>
                <w:rFonts w:ascii="Times New Roman" w:eastAsia="Times New Roman" w:hAnsi="Times New Roman" w:cs="Times New Roman"/>
                <w:kern w:val="2"/>
                <w:sz w:val="24"/>
                <w:szCs w:val="24"/>
              </w:rPr>
              <w:t>63521000-7</w:t>
            </w:r>
          </w:p>
        </w:tc>
      </w:tr>
      <w:tr w:rsidR="00A55FD6" w:rsidRPr="00A55FD6" w14:paraId="33136947" w14:textId="77777777" w:rsidTr="00CA0663">
        <w:trPr>
          <w:trHeight w:val="300"/>
        </w:trPr>
        <w:tc>
          <w:tcPr>
            <w:tcW w:w="3397" w:type="dxa"/>
          </w:tcPr>
          <w:p w14:paraId="41DB5E46"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3.3. Informacija apie Europos Sąjungos lėšomis finansuojamą projektą arba kitą projektą</w:t>
            </w:r>
          </w:p>
        </w:tc>
        <w:tc>
          <w:tcPr>
            <w:tcW w:w="6240" w:type="dxa"/>
            <w:gridSpan w:val="2"/>
          </w:tcPr>
          <w:p w14:paraId="17BC6FA2"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Netaikoma</w:t>
            </w:r>
          </w:p>
        </w:tc>
      </w:tr>
      <w:tr w:rsidR="00A55FD6" w:rsidRPr="00A55FD6" w14:paraId="3257910C" w14:textId="77777777" w:rsidTr="00A55FD6">
        <w:trPr>
          <w:trHeight w:val="300"/>
        </w:trPr>
        <w:tc>
          <w:tcPr>
            <w:tcW w:w="9637" w:type="dxa"/>
            <w:gridSpan w:val="3"/>
          </w:tcPr>
          <w:p w14:paraId="0ABA90F4"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 xml:space="preserve">4. PASLAUGŲ SUTEIKIMO TERMINAI IR PASLAUGŲ PERDAVIMO </w:t>
            </w:r>
            <w:r w:rsidRPr="00A55FD6">
              <w:rPr>
                <w:rFonts w:ascii="Times New Roman" w:eastAsia="Times New Roman" w:hAnsi="Times New Roman" w:cs="Times New Roman"/>
                <w:color w:val="000000"/>
                <w:kern w:val="2"/>
                <w:sz w:val="24"/>
                <w:szCs w:val="24"/>
              </w:rPr>
              <w:t>–</w:t>
            </w:r>
            <w:r w:rsidRPr="00A55FD6">
              <w:rPr>
                <w:rFonts w:ascii="Times New Roman" w:eastAsia="Times New Roman" w:hAnsi="Times New Roman" w:cs="Times New Roman"/>
                <w:b/>
                <w:kern w:val="2"/>
                <w:sz w:val="24"/>
                <w:szCs w:val="24"/>
              </w:rPr>
              <w:t xml:space="preserve"> PRIĖMIMO TVARKA</w:t>
            </w:r>
          </w:p>
        </w:tc>
      </w:tr>
      <w:tr w:rsidR="00A55FD6" w:rsidRPr="00A55FD6" w14:paraId="331BB7E0" w14:textId="77777777" w:rsidTr="00CA0663">
        <w:trPr>
          <w:trHeight w:val="300"/>
        </w:trPr>
        <w:tc>
          <w:tcPr>
            <w:tcW w:w="3397" w:type="dxa"/>
          </w:tcPr>
          <w:p w14:paraId="646439DF" w14:textId="77777777" w:rsidR="00A55FD6" w:rsidRPr="00A55FD6" w:rsidRDefault="00A55FD6" w:rsidP="00A55FD6">
            <w:pPr>
              <w:spacing w:after="0" w:line="240" w:lineRule="auto"/>
              <w:rPr>
                <w:rFonts w:ascii="Times New Roman" w:eastAsia="Times New Roman" w:hAnsi="Times New Roman" w:cs="Times New Roman"/>
                <w:b/>
                <w:sz w:val="24"/>
                <w:szCs w:val="24"/>
              </w:rPr>
            </w:pPr>
            <w:r w:rsidRPr="00A55FD6">
              <w:rPr>
                <w:rFonts w:ascii="Times New Roman" w:eastAsia="Times New Roman" w:hAnsi="Times New Roman" w:cs="Times New Roman"/>
                <w:b/>
                <w:kern w:val="2"/>
                <w:sz w:val="24"/>
                <w:szCs w:val="24"/>
              </w:rPr>
              <w:t xml:space="preserve">4.1. </w:t>
            </w:r>
            <w:r w:rsidRPr="00A55FD6">
              <w:rPr>
                <w:rFonts w:ascii="Times New Roman" w:eastAsia="Times New Roman" w:hAnsi="Times New Roman" w:cs="Times New Roman"/>
                <w:b/>
                <w:sz w:val="24"/>
                <w:szCs w:val="24"/>
              </w:rPr>
              <w:t>Paslaugų</w:t>
            </w:r>
            <w:r w:rsidRPr="00A55FD6">
              <w:rPr>
                <w:rFonts w:ascii="Times New Roman" w:eastAsia="Times New Roman" w:hAnsi="Times New Roman" w:cs="Times New Roman"/>
                <w:b/>
                <w:kern w:val="2"/>
                <w:sz w:val="24"/>
                <w:szCs w:val="24"/>
              </w:rPr>
              <w:t xml:space="preserve"> </w:t>
            </w:r>
            <w:r w:rsidRPr="00A55FD6">
              <w:rPr>
                <w:rFonts w:ascii="Times New Roman" w:eastAsia="Times New Roman" w:hAnsi="Times New Roman" w:cs="Times New Roman"/>
                <w:b/>
                <w:sz w:val="24"/>
                <w:szCs w:val="24"/>
              </w:rPr>
              <w:t>suteikimo</w:t>
            </w:r>
            <w:r w:rsidRPr="00A55FD6">
              <w:rPr>
                <w:rFonts w:ascii="Times New Roman" w:eastAsia="Times New Roman" w:hAnsi="Times New Roman" w:cs="Times New Roman"/>
                <w:b/>
                <w:kern w:val="2"/>
                <w:sz w:val="24"/>
                <w:szCs w:val="24"/>
              </w:rPr>
              <w:t xml:space="preserve"> terminai, kai </w:t>
            </w:r>
            <w:r w:rsidRPr="00A55FD6">
              <w:rPr>
                <w:rFonts w:ascii="Times New Roman" w:eastAsia="Times New Roman" w:hAnsi="Times New Roman" w:cs="Times New Roman"/>
                <w:b/>
                <w:sz w:val="24"/>
                <w:szCs w:val="24"/>
              </w:rPr>
              <w:t>Paslaugos</w:t>
            </w:r>
            <w:r w:rsidRPr="00A55FD6">
              <w:rPr>
                <w:rFonts w:ascii="Times New Roman" w:eastAsia="Times New Roman" w:hAnsi="Times New Roman" w:cs="Times New Roman"/>
                <w:b/>
                <w:kern w:val="2"/>
                <w:sz w:val="24"/>
                <w:szCs w:val="24"/>
              </w:rPr>
              <w:t xml:space="preserve"> </w:t>
            </w:r>
            <w:r w:rsidRPr="00A55FD6">
              <w:rPr>
                <w:rFonts w:ascii="Times New Roman" w:eastAsia="Times New Roman" w:hAnsi="Times New Roman" w:cs="Times New Roman"/>
                <w:b/>
                <w:sz w:val="24"/>
                <w:szCs w:val="24"/>
              </w:rPr>
              <w:t>teikiamos</w:t>
            </w:r>
            <w:r w:rsidRPr="00A55FD6">
              <w:rPr>
                <w:rFonts w:ascii="Times New Roman" w:eastAsia="Times New Roman" w:hAnsi="Times New Roman" w:cs="Times New Roman"/>
                <w:b/>
                <w:kern w:val="2"/>
                <w:sz w:val="24"/>
                <w:szCs w:val="24"/>
              </w:rPr>
              <w:t xml:space="preserve"> </w:t>
            </w:r>
            <w:r w:rsidRPr="00A55FD6">
              <w:rPr>
                <w:rFonts w:ascii="Times New Roman" w:eastAsia="Times New Roman" w:hAnsi="Times New Roman" w:cs="Times New Roman"/>
                <w:b/>
                <w:sz w:val="24"/>
                <w:szCs w:val="24"/>
              </w:rPr>
              <w:t>etapais</w:t>
            </w:r>
          </w:p>
        </w:tc>
        <w:tc>
          <w:tcPr>
            <w:tcW w:w="6240" w:type="dxa"/>
            <w:gridSpan w:val="2"/>
          </w:tcPr>
          <w:p w14:paraId="740D08E9" w14:textId="77777777" w:rsidR="00A55FD6" w:rsidRPr="00A55FD6" w:rsidRDefault="00A55FD6" w:rsidP="00A55FD6">
            <w:pPr>
              <w:spacing w:after="0" w:line="240" w:lineRule="auto"/>
              <w:rPr>
                <w:rFonts w:ascii="Times New Roman" w:eastAsia="Times New Roman" w:hAnsi="Times New Roman" w:cs="Times New Roman"/>
                <w:sz w:val="24"/>
                <w:szCs w:val="24"/>
              </w:rPr>
            </w:pPr>
            <w:r w:rsidRPr="00A55FD6">
              <w:rPr>
                <w:rFonts w:ascii="Times New Roman" w:eastAsia="Times New Roman" w:hAnsi="Times New Roman" w:cs="Times New Roman"/>
                <w:kern w:val="2"/>
                <w:sz w:val="24"/>
                <w:szCs w:val="24"/>
              </w:rPr>
              <w:t xml:space="preserve">Tiekėjas įsipareigoja </w:t>
            </w:r>
            <w:r w:rsidRPr="00A55FD6">
              <w:rPr>
                <w:rFonts w:ascii="Times New Roman" w:eastAsia="Times New Roman" w:hAnsi="Times New Roman" w:cs="Times New Roman"/>
                <w:sz w:val="24"/>
                <w:szCs w:val="24"/>
              </w:rPr>
              <w:t>suteikti Paslaugas</w:t>
            </w:r>
            <w:r w:rsidRPr="00A55FD6">
              <w:rPr>
                <w:rFonts w:ascii="Times New Roman" w:eastAsia="Times New Roman" w:hAnsi="Times New Roman" w:cs="Times New Roman"/>
                <w:kern w:val="2"/>
                <w:sz w:val="24"/>
                <w:szCs w:val="24"/>
              </w:rPr>
              <w:t xml:space="preserve"> Techninėje specifikacijoje </w:t>
            </w:r>
            <w:r w:rsidRPr="00A55FD6">
              <w:rPr>
                <w:rFonts w:ascii="Times New Roman" w:eastAsia="Times New Roman" w:hAnsi="Times New Roman" w:cs="Times New Roman"/>
                <w:sz w:val="24"/>
                <w:szCs w:val="24"/>
              </w:rPr>
              <w:t xml:space="preserve">nurodytų Paslaugų teikimo tvarka, </w:t>
            </w:r>
            <w:r w:rsidRPr="00A55FD6">
              <w:rPr>
                <w:rFonts w:ascii="Times New Roman" w:eastAsia="Times New Roman" w:hAnsi="Times New Roman" w:cs="Times New Roman"/>
                <w:kern w:val="2"/>
                <w:sz w:val="24"/>
                <w:szCs w:val="24"/>
              </w:rPr>
              <w:t>terminais ir sąlygomis.</w:t>
            </w:r>
          </w:p>
        </w:tc>
      </w:tr>
      <w:tr w:rsidR="00A55FD6" w:rsidRPr="00A55FD6" w14:paraId="524282BB" w14:textId="77777777" w:rsidTr="00CA0663">
        <w:trPr>
          <w:trHeight w:val="300"/>
        </w:trPr>
        <w:tc>
          <w:tcPr>
            <w:tcW w:w="3397" w:type="dxa"/>
          </w:tcPr>
          <w:p w14:paraId="4969CF23"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4.2. Paslaugų/jų dalies/etapo/periodo suteikimo termino pratęsimas</w:t>
            </w:r>
          </w:p>
        </w:tc>
        <w:tc>
          <w:tcPr>
            <w:tcW w:w="6240" w:type="dxa"/>
            <w:gridSpan w:val="2"/>
          </w:tcPr>
          <w:p w14:paraId="7B3C457B" w14:textId="7436C815" w:rsidR="00A55FD6" w:rsidRPr="007769E0" w:rsidRDefault="00A55FD6" w:rsidP="00A55FD6">
            <w:pPr>
              <w:spacing w:after="0" w:line="240" w:lineRule="auto"/>
              <w:jc w:val="both"/>
              <w:rPr>
                <w:rFonts w:ascii="Times New Roman" w:eastAsia="Times New Roman" w:hAnsi="Times New Roman" w:cs="Times New Roman"/>
                <w:sz w:val="24"/>
                <w:szCs w:val="24"/>
              </w:rPr>
            </w:pPr>
            <w:r w:rsidRPr="007769E0">
              <w:rPr>
                <w:rFonts w:ascii="Times New Roman" w:eastAsia="Times New Roman" w:hAnsi="Times New Roman" w:cs="Times New Roman"/>
                <w:kern w:val="2"/>
                <w:sz w:val="24"/>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324729" w:rsidRPr="007769E0">
              <w:rPr>
                <w:rFonts w:ascii="Times New Roman" w:eastAsia="Times New Roman" w:hAnsi="Times New Roman" w:cs="Times New Roman"/>
                <w:kern w:val="2"/>
                <w:sz w:val="24"/>
                <w:szCs w:val="24"/>
              </w:rPr>
              <w:t>3</w:t>
            </w:r>
            <w:r w:rsidRPr="007769E0">
              <w:rPr>
                <w:rFonts w:ascii="Times New Roman" w:eastAsia="Times New Roman" w:hAnsi="Times New Roman" w:cs="Times New Roman"/>
                <w:kern w:val="2"/>
                <w:sz w:val="24"/>
                <w:szCs w:val="24"/>
              </w:rPr>
              <w:t xml:space="preserve"> (</w:t>
            </w:r>
            <w:r w:rsidR="00324729" w:rsidRPr="007769E0">
              <w:rPr>
                <w:rFonts w:ascii="Times New Roman" w:eastAsia="Times New Roman" w:hAnsi="Times New Roman" w:cs="Times New Roman"/>
                <w:kern w:val="2"/>
                <w:sz w:val="24"/>
                <w:szCs w:val="24"/>
              </w:rPr>
              <w:t>tri</w:t>
            </w:r>
            <w:r w:rsidRPr="007769E0">
              <w:rPr>
                <w:rFonts w:ascii="Times New Roman" w:eastAsia="Times New Roman" w:hAnsi="Times New Roman" w:cs="Times New Roman"/>
                <w:kern w:val="2"/>
                <w:sz w:val="24"/>
                <w:szCs w:val="24"/>
              </w:rPr>
              <w:t>s) darbo dienas, apie tai praneša Pirkėjui, pateikdamas minėtų aplinkybių egzistavimo įrodymus. Nurodytas aplinkybes vertina Pirkėjas. Pirkėjui sutikus, Paslaugų suteikimo terminas gali būti pratęsiamas tik minėtų aplinkybių egzistavimo laikotarpiui, bet ne ilgiau nei 10 (dešimt) darbo dienų laikotarpiui.</w:t>
            </w:r>
          </w:p>
        </w:tc>
      </w:tr>
      <w:tr w:rsidR="00A55FD6" w:rsidRPr="00A55FD6" w14:paraId="3F1F543F" w14:textId="77777777" w:rsidTr="00CA0663">
        <w:trPr>
          <w:trHeight w:val="300"/>
        </w:trPr>
        <w:tc>
          <w:tcPr>
            <w:tcW w:w="3397" w:type="dxa"/>
          </w:tcPr>
          <w:p w14:paraId="5C9E344C"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4.3. Užsakymų teikimo tvarka</w:t>
            </w:r>
          </w:p>
        </w:tc>
        <w:tc>
          <w:tcPr>
            <w:tcW w:w="6240" w:type="dxa"/>
            <w:gridSpan w:val="2"/>
          </w:tcPr>
          <w:p w14:paraId="3C4924D2" w14:textId="77777777" w:rsidR="00724310" w:rsidRPr="00724310" w:rsidRDefault="00724310" w:rsidP="0072431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4.3.1. </w:t>
            </w:r>
            <w:r w:rsidR="00A55FD6">
              <w:rPr>
                <w:rFonts w:ascii="Times New Roman" w:eastAsia="Times New Roman" w:hAnsi="Times New Roman" w:cs="Times New Roman"/>
                <w:sz w:val="24"/>
                <w:szCs w:val="24"/>
              </w:rPr>
              <w:t xml:space="preserve">Užsakymo teikimo tvarka nurodyta Techninėje </w:t>
            </w:r>
            <w:r w:rsidR="00A55FD6" w:rsidRPr="00724310">
              <w:rPr>
                <w:rFonts w:ascii="Times New Roman" w:eastAsia="Times New Roman" w:hAnsi="Times New Roman" w:cs="Times New Roman"/>
                <w:sz w:val="24"/>
                <w:szCs w:val="24"/>
              </w:rPr>
              <w:t>specifikacijoje.</w:t>
            </w:r>
          </w:p>
          <w:p w14:paraId="5D1664A1" w14:textId="77777777" w:rsidR="00724310" w:rsidRPr="00A55FD6" w:rsidRDefault="00724310" w:rsidP="00724310">
            <w:pPr>
              <w:spacing w:after="0" w:line="240" w:lineRule="auto"/>
              <w:jc w:val="both"/>
              <w:rPr>
                <w:rFonts w:ascii="Times New Roman" w:eastAsia="Times New Roman" w:hAnsi="Times New Roman" w:cs="Times New Roman"/>
                <w:sz w:val="24"/>
                <w:szCs w:val="24"/>
              </w:rPr>
            </w:pPr>
            <w:r w:rsidRPr="00724310">
              <w:rPr>
                <w:rFonts w:ascii="Times New Roman" w:eastAsia="Times New Roman" w:hAnsi="Times New Roman" w:cs="Times New Roman"/>
                <w:sz w:val="24"/>
                <w:szCs w:val="24"/>
              </w:rPr>
              <w:t xml:space="preserve">4.3.2. </w:t>
            </w:r>
            <w:r w:rsidRPr="00724310">
              <w:rPr>
                <w:rFonts w:ascii="Times New Roman" w:hAnsi="Times New Roman" w:cs="Times New Roman"/>
                <w:sz w:val="24"/>
                <w:szCs w:val="24"/>
              </w:rPr>
              <w:t xml:space="preserve">Paslaugų teikimo terminas - per 5 </w:t>
            </w:r>
            <w:r>
              <w:rPr>
                <w:rFonts w:ascii="Times New Roman" w:hAnsi="Times New Roman" w:cs="Times New Roman"/>
                <w:sz w:val="24"/>
                <w:szCs w:val="24"/>
              </w:rPr>
              <w:t xml:space="preserve">(penkias) </w:t>
            </w:r>
            <w:r w:rsidRPr="00724310">
              <w:rPr>
                <w:rFonts w:ascii="Times New Roman" w:hAnsi="Times New Roman" w:cs="Times New Roman"/>
                <w:sz w:val="24"/>
                <w:szCs w:val="24"/>
              </w:rPr>
              <w:t>darbo dienas nuo prašymo pradėti perkraustymo paslaugas pateikimo datos</w:t>
            </w:r>
            <w:r>
              <w:rPr>
                <w:rFonts w:ascii="Times New Roman" w:eastAsia="Times New Roman" w:hAnsi="Times New Roman" w:cs="Times New Roman"/>
                <w:sz w:val="24"/>
                <w:szCs w:val="24"/>
              </w:rPr>
              <w:t>.</w:t>
            </w:r>
          </w:p>
        </w:tc>
      </w:tr>
      <w:tr w:rsidR="00A55FD6" w:rsidRPr="00A55FD6" w14:paraId="2189836E" w14:textId="77777777" w:rsidTr="00CA0663">
        <w:trPr>
          <w:trHeight w:val="812"/>
        </w:trPr>
        <w:tc>
          <w:tcPr>
            <w:tcW w:w="3397" w:type="dxa"/>
            <w:tcBorders>
              <w:top w:val="single" w:sz="4" w:space="0" w:color="auto"/>
              <w:left w:val="single" w:sz="4" w:space="0" w:color="auto"/>
              <w:bottom w:val="single" w:sz="4" w:space="0" w:color="auto"/>
              <w:right w:val="single" w:sz="4" w:space="0" w:color="auto"/>
            </w:tcBorders>
          </w:tcPr>
          <w:p w14:paraId="2FEFD3F9"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lastRenderedPageBreak/>
              <w:t>4.4. Dėl minimalios Užsakymo vertės ar apimties</w:t>
            </w:r>
          </w:p>
        </w:tc>
        <w:tc>
          <w:tcPr>
            <w:tcW w:w="6240" w:type="dxa"/>
            <w:gridSpan w:val="2"/>
            <w:tcBorders>
              <w:top w:val="single" w:sz="4" w:space="0" w:color="auto"/>
              <w:left w:val="single" w:sz="4" w:space="0" w:color="auto"/>
              <w:bottom w:val="single" w:sz="4" w:space="0" w:color="auto"/>
              <w:right w:val="single" w:sz="4" w:space="0" w:color="auto"/>
            </w:tcBorders>
          </w:tcPr>
          <w:p w14:paraId="1EA3BE31"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Netaikoma</w:t>
            </w:r>
          </w:p>
          <w:p w14:paraId="0AC42343" w14:textId="77777777" w:rsidR="00A55FD6" w:rsidRPr="00A55FD6" w:rsidRDefault="00A55FD6" w:rsidP="00A55FD6">
            <w:pPr>
              <w:spacing w:after="0" w:line="240" w:lineRule="auto"/>
              <w:rPr>
                <w:rFonts w:ascii="Times New Roman" w:eastAsia="Times New Roman" w:hAnsi="Times New Roman" w:cs="Times New Roman"/>
                <w:sz w:val="24"/>
                <w:szCs w:val="24"/>
              </w:rPr>
            </w:pPr>
          </w:p>
        </w:tc>
      </w:tr>
      <w:tr w:rsidR="00A55FD6" w:rsidRPr="00A55FD6" w14:paraId="76B0D147" w14:textId="77777777" w:rsidTr="00CA0663">
        <w:trPr>
          <w:trHeight w:val="300"/>
        </w:trPr>
        <w:tc>
          <w:tcPr>
            <w:tcW w:w="3397" w:type="dxa"/>
          </w:tcPr>
          <w:p w14:paraId="3383CE61"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4.5. Pateikiami dokumentai</w:t>
            </w:r>
          </w:p>
        </w:tc>
        <w:tc>
          <w:tcPr>
            <w:tcW w:w="6240" w:type="dxa"/>
            <w:gridSpan w:val="2"/>
          </w:tcPr>
          <w:p w14:paraId="62913AA6" w14:textId="77777777" w:rsidR="00724310" w:rsidRPr="00724310" w:rsidRDefault="00724310" w:rsidP="00724310">
            <w:pPr>
              <w:spacing w:after="0" w:line="240" w:lineRule="auto"/>
              <w:jc w:val="both"/>
              <w:rPr>
                <w:rFonts w:ascii="Times New Roman" w:eastAsia="Times New Roman" w:hAnsi="Times New Roman" w:cs="Times New Roman"/>
                <w:kern w:val="2"/>
                <w:sz w:val="24"/>
                <w:szCs w:val="24"/>
              </w:rPr>
            </w:pPr>
            <w:r w:rsidRPr="00724310">
              <w:rPr>
                <w:rFonts w:ascii="Times New Roman" w:eastAsia="Times New Roman" w:hAnsi="Times New Roman" w:cs="Times New Roman"/>
                <w:kern w:val="2"/>
                <w:sz w:val="24"/>
                <w:szCs w:val="24"/>
              </w:rPr>
              <w:t xml:space="preserve">4.5.1. </w:t>
            </w:r>
            <w:r w:rsidR="00A55FD6" w:rsidRPr="00724310">
              <w:rPr>
                <w:rFonts w:ascii="Times New Roman" w:eastAsia="Times New Roman" w:hAnsi="Times New Roman" w:cs="Times New Roman"/>
                <w:kern w:val="2"/>
                <w:sz w:val="24"/>
                <w:szCs w:val="24"/>
              </w:rPr>
              <w:t xml:space="preserve">Turi būti pateikiami šie dokumentai: Paslaugų perdavimo-priėmimo aktas. </w:t>
            </w:r>
          </w:p>
          <w:p w14:paraId="7883E338" w14:textId="77777777" w:rsidR="00A55FD6" w:rsidRPr="00A55FD6" w:rsidRDefault="00724310" w:rsidP="00724310">
            <w:pPr>
              <w:spacing w:after="0" w:line="240" w:lineRule="auto"/>
              <w:jc w:val="both"/>
              <w:rPr>
                <w:rFonts w:ascii="Times New Roman" w:eastAsia="Times New Roman" w:hAnsi="Times New Roman" w:cs="Times New Roman"/>
                <w:sz w:val="24"/>
                <w:szCs w:val="24"/>
              </w:rPr>
            </w:pPr>
            <w:r w:rsidRPr="00724310">
              <w:rPr>
                <w:rFonts w:ascii="Times New Roman" w:eastAsia="Times New Roman" w:hAnsi="Times New Roman" w:cs="Times New Roman"/>
                <w:kern w:val="2"/>
                <w:sz w:val="24"/>
                <w:szCs w:val="24"/>
              </w:rPr>
              <w:t xml:space="preserve">4.5.2. </w:t>
            </w:r>
            <w:r w:rsidR="00A55FD6" w:rsidRPr="00724310">
              <w:rPr>
                <w:rFonts w:ascii="Times New Roman" w:eastAsia="Times New Roman" w:hAnsi="Times New Roman" w:cs="Times New Roman"/>
                <w:kern w:val="2"/>
                <w:sz w:val="24"/>
                <w:szCs w:val="24"/>
              </w:rPr>
              <w:t>Tiekėjui nepateikus nurodytų dokumentų, laikoma, kad Paslaugos neatitinka Sutartyje nustatytų reikalavimų.</w:t>
            </w:r>
          </w:p>
        </w:tc>
      </w:tr>
      <w:tr w:rsidR="00A55FD6" w:rsidRPr="00A55FD6" w14:paraId="1E925E98" w14:textId="77777777" w:rsidTr="00A55FD6">
        <w:trPr>
          <w:trHeight w:val="300"/>
        </w:trPr>
        <w:tc>
          <w:tcPr>
            <w:tcW w:w="9637" w:type="dxa"/>
            <w:gridSpan w:val="3"/>
          </w:tcPr>
          <w:p w14:paraId="78598D65"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5. SUTARTIES KAINA IR ATSISKAITYMO TVARKA</w:t>
            </w:r>
          </w:p>
        </w:tc>
      </w:tr>
      <w:tr w:rsidR="00A55FD6" w:rsidRPr="00A55FD6" w14:paraId="51DAD0F5" w14:textId="77777777" w:rsidTr="00CA0663">
        <w:trPr>
          <w:trHeight w:val="300"/>
        </w:trPr>
        <w:tc>
          <w:tcPr>
            <w:tcW w:w="3397" w:type="dxa"/>
          </w:tcPr>
          <w:p w14:paraId="7043AD48"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5.1. Sutarčiai taikomas kainos apskaičiavimo būdas</w:t>
            </w:r>
          </w:p>
        </w:tc>
        <w:tc>
          <w:tcPr>
            <w:tcW w:w="6240" w:type="dxa"/>
            <w:gridSpan w:val="2"/>
          </w:tcPr>
          <w:p w14:paraId="6F5B889B"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Fiksuoto įkainio kainodara</w:t>
            </w:r>
          </w:p>
          <w:p w14:paraId="2594A06A" w14:textId="77777777" w:rsidR="00A55FD6" w:rsidRPr="00A55FD6" w:rsidRDefault="00A55FD6" w:rsidP="00A55FD6">
            <w:pPr>
              <w:spacing w:after="0" w:line="240" w:lineRule="auto"/>
              <w:rPr>
                <w:rFonts w:ascii="Times New Roman" w:eastAsia="Times New Roman" w:hAnsi="Times New Roman" w:cs="Times New Roman"/>
                <w:color w:val="4472C4"/>
                <w:kern w:val="2"/>
                <w:sz w:val="24"/>
                <w:szCs w:val="24"/>
              </w:rPr>
            </w:pPr>
          </w:p>
        </w:tc>
      </w:tr>
      <w:tr w:rsidR="00A55FD6" w:rsidRPr="00A55FD6" w14:paraId="7D62FF20" w14:textId="77777777" w:rsidTr="00CA0663">
        <w:trPr>
          <w:trHeight w:val="300"/>
        </w:trPr>
        <w:tc>
          <w:tcPr>
            <w:tcW w:w="3397" w:type="dxa"/>
          </w:tcPr>
          <w:p w14:paraId="528F27A9"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 xml:space="preserve">5.2. Pradinės Sutarties vertė ir Sutarties kaina, kai taikoma </w:t>
            </w:r>
            <w:r w:rsidRPr="00A55FD6">
              <w:rPr>
                <w:rFonts w:ascii="Times New Roman" w:eastAsia="Times New Roman" w:hAnsi="Times New Roman" w:cs="Times New Roman"/>
                <w:b/>
                <w:kern w:val="2"/>
                <w:sz w:val="24"/>
                <w:szCs w:val="24"/>
                <w:u w:val="single"/>
              </w:rPr>
              <w:t>fiksuoto įkainio</w:t>
            </w:r>
            <w:r w:rsidRPr="00A55FD6">
              <w:rPr>
                <w:rFonts w:ascii="Times New Roman" w:eastAsia="Times New Roman" w:hAnsi="Times New Roman" w:cs="Times New Roman"/>
                <w:b/>
                <w:kern w:val="2"/>
                <w:sz w:val="24"/>
                <w:szCs w:val="24"/>
              </w:rPr>
              <w:t xml:space="preserve"> kainodara</w:t>
            </w:r>
          </w:p>
          <w:p w14:paraId="58F1645F" w14:textId="77777777" w:rsidR="00A55FD6" w:rsidRPr="00A55FD6" w:rsidRDefault="00A55FD6" w:rsidP="00724310">
            <w:pPr>
              <w:spacing w:after="0" w:line="240" w:lineRule="auto"/>
              <w:jc w:val="both"/>
              <w:rPr>
                <w:rFonts w:ascii="Times New Roman" w:eastAsia="Times New Roman" w:hAnsi="Times New Roman" w:cs="Times New Roman"/>
                <w:b/>
                <w:kern w:val="2"/>
                <w:sz w:val="24"/>
                <w:szCs w:val="24"/>
              </w:rPr>
            </w:pPr>
          </w:p>
        </w:tc>
        <w:tc>
          <w:tcPr>
            <w:tcW w:w="6240" w:type="dxa"/>
            <w:gridSpan w:val="2"/>
          </w:tcPr>
          <w:p w14:paraId="3FA47285" w14:textId="2A4ABCBC" w:rsidR="00A55FD6" w:rsidRPr="00383F84" w:rsidRDefault="00A55FD6" w:rsidP="00383F84">
            <w:pPr>
              <w:spacing w:after="0" w:line="240" w:lineRule="auto"/>
              <w:jc w:val="both"/>
              <w:rPr>
                <w:rFonts w:ascii="Times New Roman" w:eastAsia="Times New Roman" w:hAnsi="Times New Roman" w:cs="Times New Roman"/>
                <w:sz w:val="24"/>
                <w:szCs w:val="24"/>
              </w:rPr>
            </w:pPr>
            <w:r w:rsidRPr="00A55FD6">
              <w:rPr>
                <w:rFonts w:ascii="Times New Roman" w:eastAsia="Times New Roman" w:hAnsi="Times New Roman" w:cs="Times New Roman"/>
                <w:kern w:val="2"/>
                <w:sz w:val="24"/>
                <w:szCs w:val="24"/>
              </w:rPr>
              <w:t xml:space="preserve">Pradinės Sutarties vertė </w:t>
            </w:r>
            <w:r w:rsidRPr="00383F84">
              <w:rPr>
                <w:rFonts w:ascii="Times New Roman" w:eastAsia="Times New Roman" w:hAnsi="Times New Roman" w:cs="Times New Roman"/>
                <w:kern w:val="2"/>
                <w:sz w:val="24"/>
                <w:szCs w:val="24"/>
              </w:rPr>
              <w:t xml:space="preserve">yra </w:t>
            </w:r>
            <w:r w:rsidR="00383F84" w:rsidRPr="00383F84">
              <w:rPr>
                <w:rFonts w:ascii="Times New Roman" w:eastAsia="Times New Roman" w:hAnsi="Times New Roman" w:cs="Times New Roman"/>
                <w:b/>
                <w:kern w:val="2"/>
                <w:sz w:val="24"/>
                <w:szCs w:val="24"/>
              </w:rPr>
              <w:t>80</w:t>
            </w:r>
            <w:r w:rsidR="00383F84">
              <w:rPr>
                <w:rFonts w:ascii="Times New Roman" w:eastAsia="Times New Roman" w:hAnsi="Times New Roman" w:cs="Times New Roman"/>
                <w:b/>
                <w:kern w:val="2"/>
                <w:sz w:val="24"/>
                <w:szCs w:val="24"/>
              </w:rPr>
              <w:t>.</w:t>
            </w:r>
            <w:r w:rsidR="00383F84" w:rsidRPr="00383F84">
              <w:rPr>
                <w:rFonts w:ascii="Times New Roman" w:eastAsia="Times New Roman" w:hAnsi="Times New Roman" w:cs="Times New Roman"/>
                <w:b/>
                <w:kern w:val="2"/>
                <w:sz w:val="24"/>
                <w:szCs w:val="24"/>
              </w:rPr>
              <w:t>000,00</w:t>
            </w:r>
            <w:r w:rsidR="00383F84" w:rsidRPr="00383F84">
              <w:rPr>
                <w:rFonts w:ascii="Times New Roman" w:eastAsia="Times New Roman" w:hAnsi="Times New Roman" w:cs="Times New Roman"/>
                <w:kern w:val="2"/>
                <w:sz w:val="24"/>
                <w:szCs w:val="24"/>
              </w:rPr>
              <w:t xml:space="preserve"> </w:t>
            </w:r>
            <w:r w:rsidRPr="00383F84">
              <w:rPr>
                <w:rFonts w:ascii="Times New Roman" w:eastAsia="Times New Roman" w:hAnsi="Times New Roman" w:cs="Times New Roman"/>
                <w:kern w:val="2"/>
                <w:sz w:val="24"/>
                <w:szCs w:val="24"/>
              </w:rPr>
              <w:t>Eur (</w:t>
            </w:r>
            <w:r w:rsidR="00383F84" w:rsidRPr="00383F84">
              <w:rPr>
                <w:rFonts w:ascii="Times New Roman" w:eastAsia="Times New Roman" w:hAnsi="Times New Roman" w:cs="Times New Roman"/>
                <w:kern w:val="2"/>
                <w:sz w:val="24"/>
                <w:szCs w:val="24"/>
              </w:rPr>
              <w:t>aštuoniasdešimt tūkstančių eurų</w:t>
            </w:r>
            <w:r w:rsidRPr="00383F84">
              <w:rPr>
                <w:rFonts w:ascii="Times New Roman" w:eastAsia="Times New Roman" w:hAnsi="Times New Roman" w:cs="Times New Roman"/>
                <w:kern w:val="2"/>
                <w:sz w:val="24"/>
                <w:szCs w:val="24"/>
              </w:rPr>
              <w:t>) be PVM.</w:t>
            </w:r>
          </w:p>
          <w:p w14:paraId="22CA2246" w14:textId="7931D500" w:rsidR="00A55FD6" w:rsidRPr="00383F84" w:rsidRDefault="00A55FD6" w:rsidP="00383F84">
            <w:pPr>
              <w:spacing w:after="0" w:line="240" w:lineRule="auto"/>
              <w:jc w:val="both"/>
              <w:rPr>
                <w:rFonts w:ascii="Times New Roman" w:eastAsia="Times New Roman" w:hAnsi="Times New Roman" w:cs="Times New Roman"/>
                <w:sz w:val="24"/>
                <w:szCs w:val="24"/>
              </w:rPr>
            </w:pPr>
            <w:r w:rsidRPr="00383F84">
              <w:rPr>
                <w:rFonts w:ascii="Times New Roman" w:eastAsia="Times New Roman" w:hAnsi="Times New Roman" w:cs="Times New Roman"/>
                <w:kern w:val="2"/>
                <w:sz w:val="24"/>
                <w:szCs w:val="24"/>
              </w:rPr>
              <w:t xml:space="preserve">PVM sudaro </w:t>
            </w:r>
            <w:r w:rsidR="00383F84" w:rsidRPr="00383F84">
              <w:rPr>
                <w:rFonts w:ascii="Times New Roman" w:eastAsia="Times New Roman" w:hAnsi="Times New Roman" w:cs="Times New Roman"/>
                <w:b/>
                <w:kern w:val="2"/>
                <w:sz w:val="24"/>
                <w:szCs w:val="24"/>
              </w:rPr>
              <w:t>16.800,00</w:t>
            </w:r>
            <w:r w:rsidRPr="00383F84">
              <w:rPr>
                <w:rFonts w:ascii="Times New Roman" w:eastAsia="Times New Roman" w:hAnsi="Times New Roman" w:cs="Times New Roman"/>
                <w:kern w:val="2"/>
                <w:sz w:val="24"/>
                <w:szCs w:val="24"/>
              </w:rPr>
              <w:t xml:space="preserve"> Eur (</w:t>
            </w:r>
            <w:r w:rsidR="00383F84">
              <w:rPr>
                <w:rFonts w:ascii="Times New Roman" w:eastAsia="Times New Roman" w:hAnsi="Times New Roman" w:cs="Times New Roman"/>
                <w:kern w:val="2"/>
                <w:sz w:val="24"/>
                <w:szCs w:val="24"/>
              </w:rPr>
              <w:t>šešiolika tūkstančių aštuoni šimtai eurų</w:t>
            </w:r>
            <w:r w:rsidRPr="00383F84">
              <w:rPr>
                <w:rFonts w:ascii="Times New Roman" w:eastAsia="Times New Roman" w:hAnsi="Times New Roman" w:cs="Times New Roman"/>
                <w:kern w:val="2"/>
                <w:sz w:val="24"/>
                <w:szCs w:val="24"/>
              </w:rPr>
              <w:t>).</w:t>
            </w:r>
          </w:p>
          <w:p w14:paraId="3F91959F" w14:textId="3A9A67B1" w:rsidR="00A55FD6" w:rsidRPr="00383F84" w:rsidRDefault="00A55FD6" w:rsidP="00383F84">
            <w:pPr>
              <w:spacing w:after="0" w:line="240" w:lineRule="auto"/>
              <w:jc w:val="both"/>
              <w:rPr>
                <w:rFonts w:ascii="Times New Roman" w:eastAsia="Times New Roman" w:hAnsi="Times New Roman" w:cs="Times New Roman"/>
                <w:sz w:val="24"/>
                <w:szCs w:val="24"/>
              </w:rPr>
            </w:pPr>
            <w:r w:rsidRPr="00383F84">
              <w:rPr>
                <w:rFonts w:ascii="Times New Roman" w:eastAsia="Times New Roman" w:hAnsi="Times New Roman" w:cs="Times New Roman"/>
                <w:kern w:val="2"/>
                <w:sz w:val="24"/>
                <w:szCs w:val="24"/>
              </w:rPr>
              <w:t xml:space="preserve">Sutarties kaina yra </w:t>
            </w:r>
            <w:r w:rsidR="00383F84" w:rsidRPr="00383F84">
              <w:rPr>
                <w:rFonts w:ascii="Times New Roman" w:eastAsia="Times New Roman" w:hAnsi="Times New Roman" w:cs="Times New Roman"/>
                <w:b/>
                <w:kern w:val="2"/>
                <w:sz w:val="24"/>
                <w:szCs w:val="24"/>
              </w:rPr>
              <w:t>96</w:t>
            </w:r>
            <w:r w:rsidR="00383F84">
              <w:rPr>
                <w:rFonts w:ascii="Times New Roman" w:eastAsia="Times New Roman" w:hAnsi="Times New Roman" w:cs="Times New Roman"/>
                <w:b/>
                <w:kern w:val="2"/>
                <w:sz w:val="24"/>
                <w:szCs w:val="24"/>
              </w:rPr>
              <w:t>.</w:t>
            </w:r>
            <w:r w:rsidR="00383F84" w:rsidRPr="00383F84">
              <w:rPr>
                <w:rFonts w:ascii="Times New Roman" w:eastAsia="Times New Roman" w:hAnsi="Times New Roman" w:cs="Times New Roman"/>
                <w:b/>
                <w:kern w:val="2"/>
                <w:sz w:val="24"/>
                <w:szCs w:val="24"/>
              </w:rPr>
              <w:t>800,00</w:t>
            </w:r>
            <w:r w:rsidRPr="00383F84">
              <w:rPr>
                <w:rFonts w:ascii="Times New Roman" w:eastAsia="Times New Roman" w:hAnsi="Times New Roman" w:cs="Times New Roman"/>
                <w:kern w:val="2"/>
                <w:sz w:val="24"/>
                <w:szCs w:val="24"/>
              </w:rPr>
              <w:t xml:space="preserve"> Eur (</w:t>
            </w:r>
            <w:r w:rsidR="00383F84" w:rsidRPr="00383F84">
              <w:rPr>
                <w:rFonts w:ascii="Times New Roman" w:eastAsia="Times New Roman" w:hAnsi="Times New Roman" w:cs="Times New Roman"/>
                <w:kern w:val="2"/>
                <w:sz w:val="24"/>
                <w:szCs w:val="24"/>
              </w:rPr>
              <w:t>devyniasdešimt šeši tūkstančiai aštuoni šimtai eurų</w:t>
            </w:r>
            <w:r w:rsidRPr="00383F84">
              <w:rPr>
                <w:rFonts w:ascii="Times New Roman" w:eastAsia="Times New Roman" w:hAnsi="Times New Roman" w:cs="Times New Roman"/>
                <w:kern w:val="2"/>
                <w:sz w:val="24"/>
                <w:szCs w:val="24"/>
              </w:rPr>
              <w:t>) su PVM.</w:t>
            </w:r>
          </w:p>
          <w:p w14:paraId="4F25C575"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p>
          <w:p w14:paraId="77150B64" w14:textId="77777777" w:rsidR="00A55FD6" w:rsidRPr="00724310" w:rsidRDefault="00A55FD6" w:rsidP="00724310">
            <w:pPr>
              <w:spacing w:after="0" w:line="240" w:lineRule="auto"/>
              <w:jc w:val="both"/>
              <w:rPr>
                <w:rFonts w:ascii="Times New Roman" w:eastAsia="Times New Roman" w:hAnsi="Times New Roman" w:cs="Times New Roman"/>
                <w:kern w:val="2"/>
                <w:sz w:val="24"/>
                <w:szCs w:val="24"/>
              </w:rPr>
            </w:pPr>
            <w:r w:rsidRPr="00A55FD6">
              <w:rPr>
                <w:rFonts w:ascii="Times New Roman" w:eastAsia="Times New Roman" w:hAnsi="Times New Roman" w:cs="Times New Roman"/>
                <w:color w:val="000000"/>
                <w:kern w:val="2"/>
                <w:sz w:val="24"/>
                <w:szCs w:val="24"/>
              </w:rPr>
              <w:t xml:space="preserve">Šioje Sutartyje Pradinės Sutarties vertė yra lygi </w:t>
            </w:r>
            <w:r w:rsidRPr="00A55FD6">
              <w:rPr>
                <w:rFonts w:ascii="Times New Roman" w:eastAsia="Times New Roman" w:hAnsi="Times New Roman" w:cs="Times New Roman"/>
                <w:b/>
                <w:color w:val="000000"/>
                <w:kern w:val="2"/>
                <w:sz w:val="24"/>
                <w:szCs w:val="24"/>
              </w:rPr>
              <w:t xml:space="preserve">maksimaliai pirkimui skirtai lėšų sumai be PVM </w:t>
            </w:r>
            <w:r w:rsidRPr="00A55FD6">
              <w:rPr>
                <w:rFonts w:ascii="Times New Roman" w:eastAsia="Times New Roman" w:hAnsi="Times New Roman" w:cs="Times New Roman"/>
                <w:color w:val="000000"/>
                <w:kern w:val="2"/>
                <w:sz w:val="24"/>
                <w:szCs w:val="24"/>
              </w:rPr>
              <w:t xml:space="preserve">pirkimo dokumentuose ir Sutartyje nurodytų </w:t>
            </w:r>
            <w:r w:rsidRPr="00A55FD6">
              <w:rPr>
                <w:rFonts w:ascii="Times New Roman" w:eastAsia="Times New Roman" w:hAnsi="Times New Roman" w:cs="Times New Roman"/>
                <w:color w:val="000000"/>
                <w:sz w:val="24"/>
                <w:szCs w:val="24"/>
              </w:rPr>
              <w:t xml:space="preserve">Paslaugų </w:t>
            </w:r>
            <w:r w:rsidRPr="00A55FD6">
              <w:rPr>
                <w:rFonts w:ascii="Times New Roman" w:eastAsia="Times New Roman" w:hAnsi="Times New Roman" w:cs="Times New Roman"/>
                <w:color w:val="000000"/>
                <w:kern w:val="2"/>
                <w:sz w:val="24"/>
                <w:szCs w:val="24"/>
              </w:rPr>
              <w:t>įsigijimui Tiekėjo pasiūlyme nurodytais įkainiais be PVM.</w:t>
            </w:r>
            <w:r w:rsidRPr="00A55FD6">
              <w:rPr>
                <w:rFonts w:ascii="Times New Roman" w:eastAsia="Times New Roman" w:hAnsi="Times New Roman" w:cs="Times New Roman"/>
                <w:color w:val="2B579A"/>
                <w:kern w:val="2"/>
                <w:sz w:val="24"/>
                <w:szCs w:val="24"/>
              </w:rPr>
              <w:t xml:space="preserve"> </w:t>
            </w:r>
            <w:r w:rsidRPr="00A55FD6">
              <w:rPr>
                <w:rFonts w:ascii="Times New Roman" w:eastAsia="Times New Roman" w:hAnsi="Times New Roman" w:cs="Times New Roman"/>
                <w:color w:val="000000"/>
                <w:kern w:val="2"/>
                <w:sz w:val="24"/>
                <w:szCs w:val="24"/>
              </w:rPr>
              <w:t xml:space="preserve">Pirkėjas perka </w:t>
            </w:r>
            <w:r w:rsidRPr="00A55FD6">
              <w:rPr>
                <w:rFonts w:ascii="Times New Roman" w:eastAsia="Times New Roman" w:hAnsi="Times New Roman" w:cs="Times New Roman"/>
                <w:color w:val="000000"/>
                <w:sz w:val="24"/>
                <w:szCs w:val="24"/>
              </w:rPr>
              <w:t>Paslaugas</w:t>
            </w:r>
            <w:r w:rsidRPr="00A55FD6">
              <w:rPr>
                <w:rFonts w:ascii="Times New Roman" w:eastAsia="Times New Roman" w:hAnsi="Times New Roman" w:cs="Times New Roman"/>
                <w:color w:val="000000"/>
                <w:kern w:val="2"/>
                <w:sz w:val="24"/>
                <w:szCs w:val="24"/>
              </w:rPr>
              <w:t xml:space="preserve"> pagal poreikį Sutartyje arba jos priede </w:t>
            </w:r>
            <w:r w:rsidRPr="00316674">
              <w:rPr>
                <w:rFonts w:ascii="Times New Roman" w:eastAsia="Times New Roman" w:hAnsi="Times New Roman" w:cs="Times New Roman"/>
                <w:color w:val="000000"/>
                <w:kern w:val="2"/>
                <w:sz w:val="24"/>
                <w:szCs w:val="24"/>
              </w:rPr>
              <w:t>Nr.</w:t>
            </w:r>
            <w:r w:rsidRPr="00316674">
              <w:rPr>
                <w:rFonts w:ascii="Times New Roman" w:eastAsia="Times New Roman" w:hAnsi="Times New Roman" w:cs="Times New Roman"/>
                <w:kern w:val="2"/>
                <w:sz w:val="24"/>
                <w:szCs w:val="24"/>
              </w:rPr>
              <w:t xml:space="preserve"> [</w:t>
            </w:r>
            <w:r w:rsidR="00724310" w:rsidRPr="00316674">
              <w:rPr>
                <w:rFonts w:ascii="Times New Roman" w:eastAsia="Times New Roman" w:hAnsi="Times New Roman" w:cs="Times New Roman"/>
                <w:kern w:val="2"/>
                <w:sz w:val="24"/>
                <w:szCs w:val="24"/>
              </w:rPr>
              <w:t>2</w:t>
            </w:r>
            <w:r w:rsidRPr="00316674">
              <w:rPr>
                <w:rFonts w:ascii="Times New Roman" w:eastAsia="Times New Roman" w:hAnsi="Times New Roman" w:cs="Times New Roman"/>
                <w:kern w:val="2"/>
                <w:sz w:val="24"/>
                <w:szCs w:val="24"/>
              </w:rPr>
              <w:t xml:space="preserve">] </w:t>
            </w:r>
            <w:r w:rsidRPr="00316674">
              <w:rPr>
                <w:rFonts w:ascii="Times New Roman" w:eastAsia="Times New Roman" w:hAnsi="Times New Roman" w:cs="Times New Roman"/>
                <w:color w:val="000000"/>
                <w:kern w:val="2"/>
                <w:sz w:val="24"/>
                <w:szCs w:val="24"/>
              </w:rPr>
              <w:t xml:space="preserve">nurodytais įkainiais, neviršijant Sutarties kainos. Sutartyje arba jos priede Nr. </w:t>
            </w:r>
            <w:r w:rsidRPr="00316674">
              <w:rPr>
                <w:rFonts w:ascii="Times New Roman" w:eastAsia="Times New Roman" w:hAnsi="Times New Roman" w:cs="Times New Roman"/>
                <w:kern w:val="2"/>
                <w:sz w:val="24"/>
                <w:szCs w:val="24"/>
              </w:rPr>
              <w:t>[</w:t>
            </w:r>
            <w:r w:rsidR="00724310" w:rsidRPr="00316674">
              <w:rPr>
                <w:rFonts w:ascii="Times New Roman" w:eastAsia="Times New Roman" w:hAnsi="Times New Roman" w:cs="Times New Roman"/>
                <w:kern w:val="2"/>
                <w:sz w:val="24"/>
                <w:szCs w:val="24"/>
              </w:rPr>
              <w:t>2</w:t>
            </w:r>
            <w:r w:rsidRPr="00316674">
              <w:rPr>
                <w:rFonts w:ascii="Times New Roman" w:eastAsia="Times New Roman" w:hAnsi="Times New Roman" w:cs="Times New Roman"/>
                <w:kern w:val="2"/>
                <w:sz w:val="24"/>
                <w:szCs w:val="24"/>
              </w:rPr>
              <w:t>]</w:t>
            </w:r>
            <w:r w:rsidRPr="00A55FD6">
              <w:rPr>
                <w:rFonts w:ascii="Times New Roman" w:eastAsia="Times New Roman" w:hAnsi="Times New Roman" w:cs="Times New Roman"/>
                <w:kern w:val="2"/>
                <w:sz w:val="24"/>
                <w:szCs w:val="24"/>
              </w:rPr>
              <w:t xml:space="preserve"> </w:t>
            </w:r>
            <w:r w:rsidRPr="00A55FD6">
              <w:rPr>
                <w:rFonts w:ascii="Times New Roman" w:eastAsia="Times New Roman" w:hAnsi="Times New Roman" w:cs="Times New Roman"/>
                <w:color w:val="000000"/>
                <w:kern w:val="2"/>
                <w:sz w:val="24"/>
                <w:szCs w:val="24"/>
              </w:rPr>
              <w:t xml:space="preserve">atskirose eilutėse nurodytas </w:t>
            </w:r>
            <w:r w:rsidRPr="00A55FD6">
              <w:rPr>
                <w:rFonts w:ascii="Times New Roman" w:eastAsia="Times New Roman" w:hAnsi="Times New Roman" w:cs="Times New Roman"/>
                <w:color w:val="000000"/>
                <w:sz w:val="24"/>
                <w:szCs w:val="24"/>
              </w:rPr>
              <w:t>Paslaugų</w:t>
            </w:r>
            <w:r w:rsidRPr="00A55FD6">
              <w:rPr>
                <w:rFonts w:ascii="Times New Roman" w:eastAsia="Times New Roman" w:hAnsi="Times New Roman" w:cs="Times New Roman"/>
                <w:color w:val="000000"/>
                <w:kern w:val="2"/>
                <w:sz w:val="24"/>
                <w:szCs w:val="24"/>
              </w:rPr>
              <w:t xml:space="preserve"> kiekis gali būti keičiamas (didėti ar mažėti</w:t>
            </w:r>
            <w:r w:rsidRPr="00724310">
              <w:rPr>
                <w:rFonts w:ascii="Times New Roman" w:eastAsia="Times New Roman" w:hAnsi="Times New Roman" w:cs="Times New Roman"/>
                <w:kern w:val="2"/>
                <w:sz w:val="24"/>
                <w:szCs w:val="24"/>
              </w:rPr>
              <w:t>). Pirkėjas neįsipareigoja išpirkti preliminaraus Paslaugų kiekio ar bet kokios jo dalies</w:t>
            </w:r>
            <w:r w:rsidR="00724310">
              <w:rPr>
                <w:rFonts w:ascii="Times New Roman" w:eastAsia="Times New Roman" w:hAnsi="Times New Roman" w:cs="Times New Roman"/>
                <w:kern w:val="2"/>
                <w:sz w:val="24"/>
                <w:szCs w:val="24"/>
              </w:rPr>
              <w:t>.</w:t>
            </w:r>
          </w:p>
        </w:tc>
      </w:tr>
      <w:tr w:rsidR="00A55FD6" w:rsidRPr="00A55FD6" w14:paraId="0F5D3855" w14:textId="77777777" w:rsidTr="00CA0663">
        <w:trPr>
          <w:trHeight w:val="300"/>
        </w:trPr>
        <w:tc>
          <w:tcPr>
            <w:tcW w:w="3397" w:type="dxa"/>
          </w:tcPr>
          <w:p w14:paraId="76127C88" w14:textId="77777777" w:rsidR="00A55FD6" w:rsidRPr="00724310"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 xml:space="preserve">5.3. Sutarties kainos/įkainių perskaičiavimas taikant </w:t>
            </w:r>
            <w:r w:rsidRPr="00A55FD6">
              <w:rPr>
                <w:rFonts w:ascii="Times New Roman" w:eastAsia="Times New Roman" w:hAnsi="Times New Roman" w:cs="Times New Roman"/>
                <w:b/>
                <w:kern w:val="2"/>
                <w:sz w:val="24"/>
                <w:szCs w:val="24"/>
                <w:u w:val="single"/>
              </w:rPr>
              <w:t>peržiūros</w:t>
            </w:r>
            <w:r w:rsidRPr="00A55FD6">
              <w:rPr>
                <w:rFonts w:ascii="Times New Roman" w:eastAsia="Times New Roman" w:hAnsi="Times New Roman" w:cs="Times New Roman"/>
                <w:b/>
                <w:kern w:val="2"/>
                <w:sz w:val="24"/>
                <w:szCs w:val="24"/>
              </w:rPr>
              <w:t xml:space="preserve"> taisykles</w:t>
            </w:r>
          </w:p>
        </w:tc>
        <w:tc>
          <w:tcPr>
            <w:tcW w:w="6240" w:type="dxa"/>
            <w:gridSpan w:val="2"/>
          </w:tcPr>
          <w:p w14:paraId="3E4064FE" w14:textId="77777777" w:rsidR="00A55FD6" w:rsidRPr="00724310" w:rsidRDefault="00A55FD6" w:rsidP="00A55FD6">
            <w:pPr>
              <w:spacing w:after="0" w:line="240" w:lineRule="auto"/>
              <w:rPr>
                <w:rFonts w:ascii="Times New Roman" w:eastAsia="Times New Roman" w:hAnsi="Times New Roman" w:cs="Times New Roman"/>
                <w:sz w:val="24"/>
                <w:szCs w:val="24"/>
              </w:rPr>
            </w:pPr>
            <w:r w:rsidRPr="00724310">
              <w:rPr>
                <w:rFonts w:ascii="Times New Roman" w:eastAsia="Times New Roman" w:hAnsi="Times New Roman" w:cs="Times New Roman"/>
                <w:kern w:val="2"/>
                <w:sz w:val="24"/>
                <w:szCs w:val="24"/>
              </w:rPr>
              <w:t>Sutarties įkainiai bus perskaičiuojami:</w:t>
            </w:r>
          </w:p>
          <w:p w14:paraId="476F3A37" w14:textId="77777777" w:rsidR="00A55FD6" w:rsidRPr="00724310" w:rsidRDefault="00A55FD6" w:rsidP="00A55FD6">
            <w:pPr>
              <w:spacing w:after="0" w:line="240" w:lineRule="auto"/>
              <w:rPr>
                <w:rFonts w:ascii="Times New Roman" w:eastAsia="Times New Roman" w:hAnsi="Times New Roman" w:cs="Times New Roman"/>
                <w:kern w:val="2"/>
                <w:sz w:val="24"/>
                <w:szCs w:val="24"/>
              </w:rPr>
            </w:pPr>
            <w:r w:rsidRPr="00724310">
              <w:rPr>
                <w:rFonts w:ascii="Times New Roman" w:eastAsia="Times New Roman" w:hAnsi="Times New Roman" w:cs="Times New Roman"/>
                <w:kern w:val="2"/>
                <w:sz w:val="24"/>
                <w:szCs w:val="24"/>
              </w:rPr>
              <w:t>5.3.1. dėl PVM tarifo pasikeitimo;</w:t>
            </w:r>
          </w:p>
          <w:p w14:paraId="111936EF" w14:textId="77777777" w:rsidR="00A55FD6" w:rsidRPr="00724310" w:rsidRDefault="00A55FD6" w:rsidP="00A55FD6">
            <w:pPr>
              <w:spacing w:after="0" w:line="240" w:lineRule="auto"/>
              <w:rPr>
                <w:rFonts w:ascii="Times New Roman" w:eastAsia="Times New Roman" w:hAnsi="Times New Roman" w:cs="Times New Roman"/>
                <w:kern w:val="2"/>
                <w:sz w:val="24"/>
                <w:szCs w:val="24"/>
              </w:rPr>
            </w:pPr>
            <w:r w:rsidRPr="00724310">
              <w:rPr>
                <w:rFonts w:ascii="Times New Roman" w:eastAsia="Times New Roman" w:hAnsi="Times New Roman" w:cs="Times New Roman"/>
                <w:kern w:val="2"/>
                <w:sz w:val="24"/>
                <w:szCs w:val="24"/>
              </w:rPr>
              <w:t>5.3.3. dėl kainų lygio pokyčio</w:t>
            </w:r>
            <w:r w:rsidR="00724310" w:rsidRPr="00724310">
              <w:rPr>
                <w:rFonts w:ascii="Times New Roman" w:eastAsia="Times New Roman" w:hAnsi="Times New Roman" w:cs="Times New Roman"/>
                <w:kern w:val="2"/>
                <w:sz w:val="24"/>
                <w:szCs w:val="24"/>
              </w:rPr>
              <w:t>.</w:t>
            </w:r>
          </w:p>
        </w:tc>
      </w:tr>
      <w:tr w:rsidR="00A55FD6" w:rsidRPr="00A55FD6" w14:paraId="03F76A21" w14:textId="77777777" w:rsidTr="00CA0663">
        <w:trPr>
          <w:trHeight w:val="300"/>
        </w:trPr>
        <w:tc>
          <w:tcPr>
            <w:tcW w:w="3397" w:type="dxa"/>
          </w:tcPr>
          <w:p w14:paraId="0646CFA0"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5.3.1. Sutarties kainos/įkainių peržiūra dėl PVM tarifo pasikeitimo</w:t>
            </w:r>
          </w:p>
        </w:tc>
        <w:tc>
          <w:tcPr>
            <w:tcW w:w="6240" w:type="dxa"/>
            <w:gridSpan w:val="2"/>
          </w:tcPr>
          <w:p w14:paraId="6597F02F" w14:textId="77777777" w:rsidR="00A55FD6" w:rsidRPr="00724310" w:rsidRDefault="00724310" w:rsidP="00A55FD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5.3.1.1. </w:t>
            </w:r>
            <w:r w:rsidR="00A55FD6" w:rsidRPr="00A55FD6">
              <w:rPr>
                <w:rFonts w:ascii="Times New Roman" w:eastAsia="Times New Roman" w:hAnsi="Times New Roman" w:cs="Times New Roman"/>
                <w:kern w:val="2"/>
                <w:sz w:val="24"/>
                <w:szCs w:val="24"/>
              </w:rPr>
              <w:t>Jeigu Sutarties vykdymo metu pasikeičia PVM mokėjimą reglamentuojantys teisės aktai, darantys tiesioginę įtaką Tiekėjo t</w:t>
            </w:r>
            <w:r w:rsidR="00A55FD6" w:rsidRPr="00A55FD6">
              <w:rPr>
                <w:rFonts w:ascii="Times New Roman" w:eastAsia="Times New Roman" w:hAnsi="Times New Roman" w:cs="Times New Roman"/>
                <w:sz w:val="24"/>
                <w:szCs w:val="24"/>
              </w:rPr>
              <w:t>ei</w:t>
            </w:r>
            <w:r w:rsidR="00A55FD6" w:rsidRPr="00A55FD6">
              <w:rPr>
                <w:rFonts w:ascii="Times New Roman" w:eastAsia="Times New Roman" w:hAnsi="Times New Roman" w:cs="Times New Roman"/>
                <w:kern w:val="2"/>
                <w:sz w:val="24"/>
                <w:szCs w:val="24"/>
              </w:rPr>
              <w:t>kiamų P</w:t>
            </w:r>
            <w:r w:rsidR="00A55FD6" w:rsidRPr="00A55FD6">
              <w:rPr>
                <w:rFonts w:ascii="Times New Roman" w:eastAsia="Times New Roman" w:hAnsi="Times New Roman" w:cs="Times New Roman"/>
                <w:sz w:val="24"/>
                <w:szCs w:val="24"/>
              </w:rPr>
              <w:t>aslaugų</w:t>
            </w:r>
            <w:r w:rsidR="00A55FD6" w:rsidRPr="00A55FD6">
              <w:rPr>
                <w:rFonts w:ascii="Times New Roman" w:eastAsia="Times New Roman" w:hAnsi="Times New Roman" w:cs="Times New Roman"/>
                <w:kern w:val="2"/>
                <w:sz w:val="24"/>
                <w:szCs w:val="24"/>
              </w:rPr>
              <w:t xml:space="preserve"> Sutartyje nurodyt</w:t>
            </w:r>
            <w:r>
              <w:rPr>
                <w:rFonts w:ascii="Times New Roman" w:eastAsia="Times New Roman" w:hAnsi="Times New Roman" w:cs="Times New Roman"/>
                <w:kern w:val="2"/>
                <w:sz w:val="24"/>
                <w:szCs w:val="24"/>
              </w:rPr>
              <w:t xml:space="preserve">iems </w:t>
            </w:r>
            <w:r w:rsidR="00A55FD6" w:rsidRPr="00A55FD6">
              <w:rPr>
                <w:rFonts w:ascii="Times New Roman" w:eastAsia="Times New Roman" w:hAnsi="Times New Roman" w:cs="Times New Roman"/>
                <w:kern w:val="2"/>
                <w:sz w:val="24"/>
                <w:szCs w:val="24"/>
              </w:rPr>
              <w:t>įkainiams, Sutarties įkainiai perskaičiuojami nekeičiant P</w:t>
            </w:r>
            <w:r w:rsidR="00A55FD6" w:rsidRPr="00A55FD6">
              <w:rPr>
                <w:rFonts w:ascii="Times New Roman" w:eastAsia="Times New Roman" w:hAnsi="Times New Roman" w:cs="Times New Roman"/>
                <w:sz w:val="24"/>
                <w:szCs w:val="24"/>
              </w:rPr>
              <w:t>aslaugų</w:t>
            </w:r>
            <w:r w:rsidR="00A55FD6" w:rsidRPr="00A55FD6">
              <w:rPr>
                <w:rFonts w:ascii="Times New Roman" w:eastAsia="Times New Roman" w:hAnsi="Times New Roman" w:cs="Times New Roman"/>
                <w:kern w:val="2"/>
                <w:sz w:val="24"/>
                <w:szCs w:val="24"/>
              </w:rPr>
              <w:t xml:space="preserve"> įkainio be PVM.</w:t>
            </w:r>
          </w:p>
          <w:p w14:paraId="10E62AB8" w14:textId="77777777" w:rsidR="00724310" w:rsidRDefault="00724310" w:rsidP="00724310">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5.3.1.2. </w:t>
            </w:r>
            <w:r w:rsidR="00A55FD6" w:rsidRPr="00A55FD6">
              <w:rPr>
                <w:rFonts w:ascii="Times New Roman" w:eastAsia="Times New Roman" w:hAnsi="Times New Roman" w:cs="Times New Roman"/>
                <w:kern w:val="2"/>
                <w:sz w:val="24"/>
                <w:szCs w:val="24"/>
              </w:rPr>
              <w:t>Perskaičiavimas įforminamas Susitarimu, kuris tampa neatskiriama Sutarties dalimi. Perskaičiuot</w:t>
            </w:r>
            <w:r>
              <w:rPr>
                <w:rFonts w:ascii="Times New Roman" w:eastAsia="Times New Roman" w:hAnsi="Times New Roman" w:cs="Times New Roman"/>
                <w:kern w:val="2"/>
                <w:sz w:val="24"/>
                <w:szCs w:val="24"/>
              </w:rPr>
              <w:t xml:space="preserve">i </w:t>
            </w:r>
            <w:r w:rsidR="00A55FD6" w:rsidRPr="00724310">
              <w:rPr>
                <w:rFonts w:ascii="Times New Roman" w:eastAsia="Times New Roman" w:hAnsi="Times New Roman" w:cs="Times New Roman"/>
                <w:kern w:val="2"/>
                <w:sz w:val="24"/>
                <w:szCs w:val="24"/>
              </w:rPr>
              <w:t>Sutarties įkainiai taikomi už tą P</w:t>
            </w:r>
            <w:r w:rsidR="00A55FD6" w:rsidRPr="00724310">
              <w:rPr>
                <w:rFonts w:ascii="Times New Roman" w:eastAsia="Times New Roman" w:hAnsi="Times New Roman" w:cs="Times New Roman"/>
                <w:sz w:val="24"/>
                <w:szCs w:val="24"/>
              </w:rPr>
              <w:t>aslaugų</w:t>
            </w:r>
            <w:r w:rsidR="00A55FD6" w:rsidRPr="00724310">
              <w:rPr>
                <w:rFonts w:ascii="Times New Roman" w:eastAsia="Times New Roman" w:hAnsi="Times New Roman" w:cs="Times New Roman"/>
                <w:kern w:val="2"/>
                <w:sz w:val="24"/>
                <w:szCs w:val="24"/>
              </w:rPr>
              <w:t xml:space="preserve"> dalį, kurios bus teikiamos nuo Šalių pasirašyto Susitarimo nurodytos dienos</w:t>
            </w:r>
            <w:r>
              <w:rPr>
                <w:rFonts w:ascii="Times New Roman" w:eastAsia="Times New Roman" w:hAnsi="Times New Roman" w:cs="Times New Roman"/>
                <w:kern w:val="2"/>
                <w:sz w:val="24"/>
                <w:szCs w:val="24"/>
              </w:rPr>
              <w:t>.</w:t>
            </w:r>
            <w:r w:rsidR="00A55FD6" w:rsidRPr="00724310">
              <w:rPr>
                <w:rFonts w:ascii="Times New Roman" w:eastAsia="Times New Roman" w:hAnsi="Times New Roman" w:cs="Times New Roman"/>
                <w:kern w:val="2"/>
                <w:sz w:val="24"/>
                <w:szCs w:val="24"/>
              </w:rPr>
              <w:t xml:space="preserve"> </w:t>
            </w:r>
          </w:p>
          <w:p w14:paraId="6901A10B" w14:textId="77777777" w:rsidR="00724310" w:rsidRPr="00724310" w:rsidRDefault="00724310" w:rsidP="007243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5.3.1.3. </w:t>
            </w:r>
            <w:r w:rsidRPr="00724310">
              <w:rPr>
                <w:rFonts w:ascii="Times New Roman" w:eastAsia="Times New Roman" w:hAnsi="Times New Roman" w:cs="Times New Roman"/>
                <w:sz w:val="24"/>
                <w:szCs w:val="24"/>
              </w:rPr>
              <w:t xml:space="preserve">pasikeitus PVM </w:t>
            </w:r>
            <w:r>
              <w:rPr>
                <w:rFonts w:ascii="Times New Roman" w:eastAsia="Times New Roman" w:hAnsi="Times New Roman" w:cs="Times New Roman"/>
                <w:sz w:val="24"/>
                <w:szCs w:val="24"/>
              </w:rPr>
              <w:t xml:space="preserve">įkainiai </w:t>
            </w:r>
            <w:r w:rsidRPr="00724310">
              <w:rPr>
                <w:rFonts w:ascii="Times New Roman" w:eastAsia="Times New Roman" w:hAnsi="Times New Roman" w:cs="Times New Roman"/>
                <w:sz w:val="24"/>
                <w:szCs w:val="24"/>
              </w:rPr>
              <w:t>yra perskaičiuojami vadovaujantis šia formule:</w:t>
            </w:r>
          </w:p>
          <w:p w14:paraId="7E8C18C8" w14:textId="77777777" w:rsidR="00724310" w:rsidRPr="00724310" w:rsidRDefault="00724310" w:rsidP="00724310">
            <w:pPr>
              <w:spacing w:after="0" w:line="240" w:lineRule="auto"/>
              <w:rPr>
                <w:rFonts w:ascii="Times New Roman" w:eastAsia="Times New Roman" w:hAnsi="Times New Roman" w:cs="Times New Roman"/>
                <w:sz w:val="24"/>
                <w:szCs w:val="24"/>
              </w:rPr>
            </w:pPr>
            <w:r w:rsidRPr="00724310">
              <w:rPr>
                <w:rFonts w:ascii="Times New Roman" w:eastAsia="Times New Roman" w:hAnsi="Times New Roman" w:cs="Times New Roman"/>
                <w:noProof/>
                <w:sz w:val="24"/>
                <w:szCs w:val="24"/>
              </w:rPr>
              <w:drawing>
                <wp:inline distT="0" distB="0" distL="0" distR="0" wp14:anchorId="5134D680" wp14:editId="7315C1EA">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5F9F9F2D" w14:textId="77777777" w:rsidR="00724310" w:rsidRPr="00724310" w:rsidRDefault="00724310" w:rsidP="00724310">
            <w:pPr>
              <w:spacing w:after="0" w:line="240" w:lineRule="auto"/>
              <w:rPr>
                <w:rFonts w:ascii="Times New Roman" w:eastAsia="Times New Roman" w:hAnsi="Times New Roman" w:cs="Times New Roman"/>
                <w:sz w:val="24"/>
                <w:szCs w:val="24"/>
              </w:rPr>
            </w:pPr>
            <w:r w:rsidRPr="00724310">
              <w:rPr>
                <w:rFonts w:ascii="Times New Roman" w:eastAsia="Times New Roman" w:hAnsi="Times New Roman" w:cs="Times New Roman"/>
                <w:sz w:val="24"/>
                <w:szCs w:val="24"/>
              </w:rPr>
              <w:t>SN - perskaičiuota bendra Sutarties kaina (su PVM);</w:t>
            </w:r>
          </w:p>
          <w:p w14:paraId="09AA5831" w14:textId="77777777" w:rsidR="00724310" w:rsidRPr="00724310" w:rsidRDefault="00724310" w:rsidP="00724310">
            <w:pPr>
              <w:spacing w:after="0" w:line="240" w:lineRule="auto"/>
              <w:rPr>
                <w:rFonts w:ascii="Times New Roman" w:eastAsia="Times New Roman" w:hAnsi="Times New Roman" w:cs="Times New Roman"/>
                <w:sz w:val="24"/>
                <w:szCs w:val="24"/>
              </w:rPr>
            </w:pPr>
            <w:r w:rsidRPr="00724310">
              <w:rPr>
                <w:rFonts w:ascii="Times New Roman" w:eastAsia="Times New Roman" w:hAnsi="Times New Roman" w:cs="Times New Roman"/>
                <w:sz w:val="24"/>
                <w:szCs w:val="24"/>
              </w:rPr>
              <w:t>SS - bendra Sutarties kaina (su PVM) iki perskaičiavimo;</w:t>
            </w:r>
          </w:p>
          <w:p w14:paraId="67061748" w14:textId="77777777" w:rsidR="00724310" w:rsidRPr="00724310" w:rsidRDefault="00724310" w:rsidP="00724310">
            <w:pPr>
              <w:spacing w:after="0" w:line="240" w:lineRule="auto"/>
              <w:rPr>
                <w:rFonts w:ascii="Times New Roman" w:eastAsia="Times New Roman" w:hAnsi="Times New Roman" w:cs="Times New Roman"/>
                <w:sz w:val="24"/>
                <w:szCs w:val="24"/>
              </w:rPr>
            </w:pPr>
            <w:r w:rsidRPr="00724310">
              <w:rPr>
                <w:rFonts w:ascii="Times New Roman" w:eastAsia="Times New Roman" w:hAnsi="Times New Roman" w:cs="Times New Roman"/>
                <w:sz w:val="24"/>
                <w:szCs w:val="24"/>
              </w:rPr>
              <w:t>A - įvykdytų sutartinių įsipareigojimų (suteiktų Paslaugų) kaina (su PVM) iki perskaičiavimo;</w:t>
            </w:r>
          </w:p>
          <w:p w14:paraId="6FB809EF" w14:textId="77777777" w:rsidR="00724310" w:rsidRPr="00724310" w:rsidRDefault="00724310" w:rsidP="00724310">
            <w:pPr>
              <w:spacing w:after="0" w:line="240" w:lineRule="auto"/>
              <w:rPr>
                <w:rFonts w:ascii="Times New Roman" w:eastAsia="Times New Roman" w:hAnsi="Times New Roman" w:cs="Times New Roman"/>
                <w:sz w:val="24"/>
                <w:szCs w:val="24"/>
              </w:rPr>
            </w:pPr>
            <w:r w:rsidRPr="00724310">
              <w:rPr>
                <w:rFonts w:ascii="Times New Roman" w:eastAsia="Times New Roman" w:hAnsi="Times New Roman" w:cs="Times New Roman"/>
                <w:sz w:val="24"/>
                <w:szCs w:val="24"/>
              </w:rPr>
              <w:t>TS - senas PVM tarifas (procentais);</w:t>
            </w:r>
          </w:p>
          <w:p w14:paraId="0261FB6E" w14:textId="77777777" w:rsidR="00A55FD6" w:rsidRPr="00A55FD6" w:rsidRDefault="00724310" w:rsidP="00A55FD6">
            <w:pPr>
              <w:spacing w:after="0" w:line="240" w:lineRule="auto"/>
              <w:rPr>
                <w:rFonts w:ascii="Times New Roman" w:eastAsia="Times New Roman" w:hAnsi="Times New Roman" w:cs="Times New Roman"/>
                <w:sz w:val="24"/>
                <w:szCs w:val="24"/>
              </w:rPr>
            </w:pPr>
            <w:r w:rsidRPr="00724310">
              <w:rPr>
                <w:rFonts w:ascii="Times New Roman" w:eastAsia="Times New Roman" w:hAnsi="Times New Roman" w:cs="Times New Roman"/>
                <w:sz w:val="24"/>
                <w:szCs w:val="24"/>
              </w:rPr>
              <w:t>TN - naujas PVM tarifas (procentais).</w:t>
            </w:r>
          </w:p>
        </w:tc>
      </w:tr>
      <w:tr w:rsidR="00A55FD6" w:rsidRPr="00A55FD6" w14:paraId="7DACB9FC" w14:textId="77777777" w:rsidTr="00CA0663">
        <w:trPr>
          <w:trHeight w:val="300"/>
        </w:trPr>
        <w:tc>
          <w:tcPr>
            <w:tcW w:w="3397" w:type="dxa"/>
          </w:tcPr>
          <w:p w14:paraId="45AF2C30" w14:textId="77777777" w:rsidR="00A55FD6" w:rsidRPr="00A55FD6" w:rsidRDefault="00A55FD6" w:rsidP="00A55FD6">
            <w:pPr>
              <w:spacing w:after="0" w:line="240" w:lineRule="auto"/>
              <w:rPr>
                <w:rFonts w:ascii="Times New Roman" w:eastAsia="Times New Roman" w:hAnsi="Times New Roman" w:cs="Times New Roman"/>
                <w:sz w:val="24"/>
                <w:szCs w:val="24"/>
              </w:rPr>
            </w:pPr>
            <w:r w:rsidRPr="00A55FD6">
              <w:rPr>
                <w:rFonts w:ascii="Times New Roman" w:eastAsia="Times New Roman" w:hAnsi="Times New Roman" w:cs="Times New Roman"/>
                <w:b/>
                <w:bCs/>
                <w:kern w:val="2"/>
                <w:sz w:val="24"/>
                <w:szCs w:val="24"/>
              </w:rPr>
              <w:t>5.3.2.</w:t>
            </w:r>
            <w:r w:rsidRPr="00A55FD6">
              <w:rPr>
                <w:rFonts w:ascii="Times New Roman" w:eastAsia="Times New Roman" w:hAnsi="Times New Roman" w:cs="Times New Roman"/>
                <w:kern w:val="2"/>
                <w:sz w:val="24"/>
                <w:szCs w:val="24"/>
              </w:rPr>
              <w:t xml:space="preserve"> </w:t>
            </w:r>
            <w:r w:rsidRPr="00A55FD6">
              <w:rPr>
                <w:rFonts w:ascii="Times New Roman" w:eastAsia="Times New Roman" w:hAnsi="Times New Roman" w:cs="Times New Roman"/>
                <w:b/>
                <w:bCs/>
                <w:kern w:val="2"/>
                <w:sz w:val="24"/>
                <w:szCs w:val="24"/>
              </w:rPr>
              <w:t xml:space="preserve">Sutarties kainos/įkainių peržiūra dėl kitų mokesčių, </w:t>
            </w:r>
            <w:r w:rsidRPr="00A55FD6">
              <w:rPr>
                <w:rFonts w:ascii="Times New Roman" w:eastAsia="Times New Roman" w:hAnsi="Times New Roman" w:cs="Times New Roman"/>
                <w:b/>
                <w:bCs/>
                <w:kern w:val="2"/>
                <w:sz w:val="24"/>
                <w:szCs w:val="24"/>
              </w:rPr>
              <w:lastRenderedPageBreak/>
              <w:t>lemiančių Paslaugų kainos/įkainių pokytį, pasikeitimo</w:t>
            </w:r>
          </w:p>
        </w:tc>
        <w:tc>
          <w:tcPr>
            <w:tcW w:w="6240" w:type="dxa"/>
            <w:gridSpan w:val="2"/>
          </w:tcPr>
          <w:p w14:paraId="6C3F00BF"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lastRenderedPageBreak/>
              <w:t>Netaikoma</w:t>
            </w:r>
          </w:p>
          <w:p w14:paraId="37D4E6F3" w14:textId="71B4C04B" w:rsidR="00A55FD6" w:rsidRPr="00A55FD6" w:rsidRDefault="00A55FD6" w:rsidP="00A55FD6">
            <w:pPr>
              <w:spacing w:after="0" w:line="240" w:lineRule="auto"/>
              <w:rPr>
                <w:rFonts w:ascii="Times New Roman" w:eastAsia="Times New Roman" w:hAnsi="Times New Roman" w:cs="Times New Roman"/>
                <w:sz w:val="24"/>
                <w:szCs w:val="24"/>
              </w:rPr>
            </w:pPr>
          </w:p>
        </w:tc>
      </w:tr>
      <w:tr w:rsidR="00A55FD6" w:rsidRPr="00A55FD6" w14:paraId="22EC9648" w14:textId="77777777" w:rsidTr="00CA0663">
        <w:trPr>
          <w:trHeight w:val="300"/>
        </w:trPr>
        <w:tc>
          <w:tcPr>
            <w:tcW w:w="3397" w:type="dxa"/>
          </w:tcPr>
          <w:p w14:paraId="66680436" w14:textId="77777777" w:rsidR="00A55FD6" w:rsidRPr="00A55FD6" w:rsidRDefault="00A55FD6" w:rsidP="00A55FD6">
            <w:pPr>
              <w:spacing w:after="0" w:line="240" w:lineRule="auto"/>
              <w:rPr>
                <w:rFonts w:ascii="Times New Roman" w:eastAsia="Times New Roman" w:hAnsi="Times New Roman" w:cs="Times New Roman"/>
                <w:bCs/>
                <w:kern w:val="2"/>
                <w:sz w:val="24"/>
                <w:szCs w:val="24"/>
              </w:rPr>
            </w:pPr>
            <w:r w:rsidRPr="00A55FD6">
              <w:rPr>
                <w:rFonts w:ascii="Times New Roman" w:eastAsia="Times New Roman" w:hAnsi="Times New Roman" w:cs="Times New Roman"/>
                <w:b/>
                <w:kern w:val="2"/>
                <w:sz w:val="24"/>
                <w:szCs w:val="24"/>
              </w:rPr>
              <w:t>5.3.3. Sutarties kainos/įkainių peržiūra dėl kainų lygio pokyčio</w:t>
            </w:r>
          </w:p>
          <w:p w14:paraId="3F71E4E5" w14:textId="67A4038A" w:rsidR="00A55FD6" w:rsidRPr="00A55FD6" w:rsidRDefault="00A55FD6" w:rsidP="00A55FD6">
            <w:pPr>
              <w:spacing w:after="0" w:line="240" w:lineRule="auto"/>
              <w:rPr>
                <w:rFonts w:ascii="Times New Roman" w:eastAsia="Times New Roman" w:hAnsi="Times New Roman" w:cs="Times New Roman"/>
                <w:b/>
                <w:kern w:val="2"/>
                <w:sz w:val="24"/>
                <w:szCs w:val="24"/>
              </w:rPr>
            </w:pPr>
          </w:p>
        </w:tc>
        <w:tc>
          <w:tcPr>
            <w:tcW w:w="6240" w:type="dxa"/>
            <w:gridSpan w:val="2"/>
          </w:tcPr>
          <w:p w14:paraId="529C0E43" w14:textId="7B987B16" w:rsidR="00A55FD6" w:rsidRPr="00B90180" w:rsidRDefault="00A55FD6" w:rsidP="00A55FD6">
            <w:pPr>
              <w:spacing w:after="0" w:line="240" w:lineRule="auto"/>
              <w:jc w:val="both"/>
              <w:rPr>
                <w:rFonts w:ascii="Times New Roman" w:eastAsia="Times New Roman" w:hAnsi="Times New Roman" w:cs="Times New Roman"/>
                <w:sz w:val="24"/>
                <w:szCs w:val="24"/>
              </w:rPr>
            </w:pPr>
            <w:r w:rsidRPr="00A55FD6">
              <w:rPr>
                <w:rFonts w:ascii="Times New Roman" w:eastAsia="Times New Roman" w:hAnsi="Times New Roman" w:cs="Times New Roman"/>
                <w:color w:val="000000"/>
                <w:sz w:val="24"/>
                <w:szCs w:val="24"/>
              </w:rPr>
              <w:t>5.3.3.1. Bet</w:t>
            </w:r>
            <w:r w:rsidRPr="00A55FD6">
              <w:rPr>
                <w:rFonts w:ascii="Times New Roman" w:eastAsia="Times New Roman" w:hAnsi="Times New Roman" w:cs="Times New Roman"/>
                <w:sz w:val="24"/>
                <w:szCs w:val="24"/>
              </w:rPr>
              <w:t xml:space="preserve"> kuri Sutarties Šalis Sutarties galiojimo metu turi teisę inicijuoti Sutarties </w:t>
            </w:r>
            <w:r w:rsidRPr="00B90180">
              <w:rPr>
                <w:rFonts w:ascii="Times New Roman" w:eastAsia="Times New Roman" w:hAnsi="Times New Roman" w:cs="Times New Roman"/>
                <w:sz w:val="24"/>
                <w:szCs w:val="24"/>
              </w:rPr>
              <w:t xml:space="preserve">įkainių peržiūrą (keitimą) ne anksčiau kaip po </w:t>
            </w:r>
            <w:r w:rsidR="00B90180" w:rsidRPr="00B90180">
              <w:rPr>
                <w:rFonts w:ascii="Times New Roman" w:eastAsia="Times New Roman" w:hAnsi="Times New Roman" w:cs="Times New Roman"/>
                <w:sz w:val="24"/>
                <w:szCs w:val="24"/>
              </w:rPr>
              <w:t>6 (šešių) mėnesių</w:t>
            </w:r>
            <w:r w:rsidRPr="00B90180">
              <w:rPr>
                <w:rFonts w:ascii="Times New Roman" w:eastAsia="Times New Roman" w:hAnsi="Times New Roman" w:cs="Times New Roman"/>
                <w:sz w:val="24"/>
                <w:szCs w:val="24"/>
              </w:rPr>
              <w:t xml:space="preserve"> nuo paskutinės pirkimo, kurio pagrindu sudaryta Sutartis, pasiūlymų pateikimo termino dienos (jeigu </w:t>
            </w:r>
            <w:r w:rsidRPr="00A55FD6">
              <w:rPr>
                <w:rFonts w:ascii="Times New Roman" w:eastAsia="Times New Roman" w:hAnsi="Times New Roman" w:cs="Times New Roman"/>
                <w:sz w:val="24"/>
                <w:szCs w:val="24"/>
              </w:rPr>
              <w:t xml:space="preserve">peržiūra jau buvo atlikta – nuo Susitarimo dėl paskutinio perskaičiavimo pagal šį Specialiųjų sąlygų punktą įsigaliojimo dienos), jeigu Vartojimo prekių ir paslaugų kainų pokytis (k), apskaičiuotas kaip nustatyta 5.3.3.6 punkte, viršija </w:t>
            </w:r>
            <w:r w:rsidR="0076171C">
              <w:rPr>
                <w:rFonts w:ascii="Times New Roman" w:eastAsia="Times New Roman" w:hAnsi="Times New Roman" w:cs="Times New Roman"/>
                <w:sz w:val="24"/>
                <w:szCs w:val="24"/>
              </w:rPr>
              <w:t>5</w:t>
            </w:r>
            <w:r w:rsidR="00B90180" w:rsidRPr="00B90180">
              <w:rPr>
                <w:rFonts w:ascii="Times New Roman" w:eastAsia="Times New Roman" w:hAnsi="Times New Roman" w:cs="Times New Roman"/>
                <w:sz w:val="24"/>
                <w:szCs w:val="24"/>
              </w:rPr>
              <w:t xml:space="preserve"> (</w:t>
            </w:r>
            <w:r w:rsidR="0076171C">
              <w:rPr>
                <w:rFonts w:ascii="Times New Roman" w:eastAsia="Times New Roman" w:hAnsi="Times New Roman" w:cs="Times New Roman"/>
                <w:sz w:val="24"/>
                <w:szCs w:val="24"/>
              </w:rPr>
              <w:t>penki</w:t>
            </w:r>
            <w:r w:rsidR="00B90180" w:rsidRPr="00B90180">
              <w:rPr>
                <w:rFonts w:ascii="Times New Roman" w:eastAsia="Times New Roman" w:hAnsi="Times New Roman" w:cs="Times New Roman"/>
                <w:sz w:val="24"/>
                <w:szCs w:val="24"/>
              </w:rPr>
              <w:t>s)</w:t>
            </w:r>
            <w:r w:rsidRPr="00B90180">
              <w:rPr>
                <w:rFonts w:ascii="Times New Roman" w:eastAsia="Times New Roman" w:hAnsi="Times New Roman" w:cs="Times New Roman"/>
                <w:sz w:val="24"/>
                <w:szCs w:val="24"/>
              </w:rPr>
              <w:t xml:space="preserve"> procentus</w:t>
            </w:r>
            <w:r w:rsidR="00B90180" w:rsidRPr="00B90180">
              <w:rPr>
                <w:rFonts w:ascii="Times New Roman" w:eastAsia="Times New Roman" w:hAnsi="Times New Roman" w:cs="Times New Roman"/>
                <w:sz w:val="24"/>
                <w:szCs w:val="24"/>
              </w:rPr>
              <w:t>.</w:t>
            </w:r>
            <w:r w:rsidRPr="00B90180">
              <w:rPr>
                <w:rFonts w:ascii="Times New Roman" w:eastAsia="Times New Roman" w:hAnsi="Times New Roman" w:cs="Times New Roman"/>
                <w:sz w:val="24"/>
                <w:szCs w:val="24"/>
              </w:rPr>
              <w:t xml:space="preserve"> Sutarties įkainių peržiūra atliekama ne rečiau kaip kas </w:t>
            </w:r>
            <w:r w:rsidR="00B90180" w:rsidRPr="00B90180">
              <w:rPr>
                <w:rFonts w:ascii="Times New Roman" w:eastAsia="Times New Roman" w:hAnsi="Times New Roman" w:cs="Times New Roman"/>
                <w:sz w:val="24"/>
                <w:szCs w:val="24"/>
              </w:rPr>
              <w:t>6 (šeši)</w:t>
            </w:r>
            <w:r w:rsidRPr="00B90180">
              <w:rPr>
                <w:rFonts w:ascii="Times New Roman" w:eastAsia="Times New Roman" w:hAnsi="Times New Roman" w:cs="Times New Roman"/>
                <w:sz w:val="24"/>
                <w:szCs w:val="24"/>
              </w:rPr>
              <w:t xml:space="preserve"> mėnesiai.</w:t>
            </w:r>
          </w:p>
          <w:p w14:paraId="47DBF648" w14:textId="34D93831" w:rsidR="00A55FD6" w:rsidRPr="00B90180" w:rsidRDefault="00A55FD6" w:rsidP="00A55FD6">
            <w:pPr>
              <w:spacing w:after="0" w:line="240" w:lineRule="auto"/>
              <w:jc w:val="both"/>
              <w:rPr>
                <w:rFonts w:ascii="Times New Roman" w:eastAsia="Times New Roman" w:hAnsi="Times New Roman" w:cs="Times New Roman"/>
                <w:kern w:val="2"/>
                <w:sz w:val="24"/>
                <w:szCs w:val="24"/>
                <w:shd w:val="clear" w:color="auto" w:fill="FFFFFF"/>
              </w:rPr>
            </w:pPr>
            <w:r w:rsidRPr="00A55FD6">
              <w:rPr>
                <w:rFonts w:ascii="Times New Roman" w:eastAsia="Times New Roman" w:hAnsi="Times New Roman" w:cs="Times New Roman"/>
                <w:kern w:val="2"/>
                <w:sz w:val="24"/>
                <w:szCs w:val="24"/>
              </w:rPr>
              <w:t xml:space="preserve">5.3.3.2. Sutarties </w:t>
            </w:r>
            <w:r w:rsidRPr="00B90180">
              <w:rPr>
                <w:rFonts w:ascii="Times New Roman" w:eastAsia="Times New Roman" w:hAnsi="Times New Roman" w:cs="Times New Roman"/>
                <w:kern w:val="2"/>
                <w:sz w:val="24"/>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C840F1B" w14:textId="0C4D6EAB" w:rsidR="00A55FD6" w:rsidRPr="00B90180" w:rsidRDefault="00A55FD6" w:rsidP="00A55FD6">
            <w:pPr>
              <w:spacing w:after="0" w:line="240" w:lineRule="auto"/>
              <w:jc w:val="both"/>
              <w:rPr>
                <w:rFonts w:ascii="Times New Roman" w:eastAsia="Times New Roman" w:hAnsi="Times New Roman" w:cs="Times New Roman"/>
                <w:kern w:val="2"/>
                <w:sz w:val="24"/>
                <w:szCs w:val="24"/>
                <w:shd w:val="clear" w:color="auto" w:fill="FFFFFF"/>
              </w:rPr>
            </w:pPr>
            <w:r w:rsidRPr="00B90180">
              <w:rPr>
                <w:rFonts w:ascii="Times New Roman" w:eastAsia="Times New Roman" w:hAnsi="Times New Roman" w:cs="Times New Roman"/>
                <w:kern w:val="2"/>
                <w:sz w:val="24"/>
                <w:szCs w:val="24"/>
              </w:rPr>
              <w:t xml:space="preserve">5.3.3.3. </w:t>
            </w:r>
            <w:r w:rsidRPr="00B90180">
              <w:rPr>
                <w:rFonts w:ascii="Times New Roman" w:eastAsia="Times New Roman" w:hAnsi="Times New Roman" w:cs="Times New Roman"/>
                <w:kern w:val="2"/>
                <w:sz w:val="24"/>
                <w:szCs w:val="24"/>
                <w:shd w:val="clear" w:color="auto" w:fill="FFFFFF"/>
              </w:rPr>
              <w:t>Jeigu P</w:t>
            </w:r>
            <w:r w:rsidRPr="00B90180">
              <w:rPr>
                <w:rFonts w:ascii="Times New Roman" w:eastAsia="Times New Roman" w:hAnsi="Times New Roman" w:cs="Times New Roman"/>
                <w:sz w:val="24"/>
                <w:szCs w:val="24"/>
              </w:rPr>
              <w:t>aslaugų teikimas</w:t>
            </w:r>
            <w:r w:rsidRPr="00B90180">
              <w:rPr>
                <w:rFonts w:ascii="Times New Roman" w:eastAsia="Times New Roman" w:hAnsi="Times New Roman" w:cs="Times New Roman"/>
                <w:kern w:val="2"/>
                <w:sz w:val="24"/>
                <w:szCs w:val="24"/>
                <w:shd w:val="clear" w:color="auto" w:fill="FFFFFF"/>
              </w:rPr>
              <w:t xml:space="preserve"> vėluoja dėl Tiekėjo kaltės, uždelstų suteikti P</w:t>
            </w:r>
            <w:r w:rsidRPr="00B90180">
              <w:rPr>
                <w:rFonts w:ascii="Times New Roman" w:eastAsia="Times New Roman" w:hAnsi="Times New Roman" w:cs="Times New Roman"/>
                <w:sz w:val="24"/>
                <w:szCs w:val="24"/>
              </w:rPr>
              <w:t>aslaugų</w:t>
            </w:r>
            <w:r w:rsidRPr="00B90180">
              <w:rPr>
                <w:rFonts w:ascii="Times New Roman" w:eastAsia="Times New Roman" w:hAnsi="Times New Roman" w:cs="Times New Roman"/>
                <w:kern w:val="2"/>
                <w:sz w:val="24"/>
                <w:szCs w:val="24"/>
                <w:shd w:val="clear" w:color="auto" w:fill="FFFFFF"/>
              </w:rPr>
              <w:t xml:space="preserve"> įkainiai nėra perskaičiuojami dėl kainų lygio kilimo (gali būti mažinami, tačiau negali būti didinami).</w:t>
            </w:r>
          </w:p>
          <w:p w14:paraId="51446EAD" w14:textId="66DE6147" w:rsidR="00A55FD6" w:rsidRPr="00B90180" w:rsidRDefault="00A55FD6" w:rsidP="00A55FD6">
            <w:pPr>
              <w:spacing w:after="0" w:line="240" w:lineRule="auto"/>
              <w:jc w:val="both"/>
              <w:rPr>
                <w:rFonts w:ascii="Times New Roman" w:eastAsia="Times New Roman" w:hAnsi="Times New Roman" w:cs="Times New Roman"/>
                <w:kern w:val="2"/>
                <w:sz w:val="24"/>
                <w:szCs w:val="24"/>
                <w:shd w:val="clear" w:color="auto" w:fill="FFFFFF"/>
              </w:rPr>
            </w:pPr>
            <w:r w:rsidRPr="00B90180">
              <w:rPr>
                <w:rFonts w:ascii="Times New Roman" w:eastAsia="Times New Roman" w:hAnsi="Times New Roman" w:cs="Times New Roman"/>
                <w:kern w:val="2"/>
                <w:sz w:val="24"/>
                <w:szCs w:val="24"/>
              </w:rPr>
              <w:t xml:space="preserve">5.3.3.4. Atlikdamos Sutarties įkainių peržiūrą </w:t>
            </w:r>
            <w:r w:rsidRPr="00B90180">
              <w:rPr>
                <w:rFonts w:ascii="Times New Roman" w:eastAsia="Times New Roman" w:hAnsi="Times New Roman" w:cs="Times New Roman"/>
                <w:kern w:val="2"/>
                <w:sz w:val="24"/>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B90180" w:rsidRPr="00B90180">
              <w:rPr>
                <w:rFonts w:ascii="Times New Roman" w:eastAsia="Times New Roman" w:hAnsi="Times New Roman" w:cs="Times New Roman"/>
                <w:kern w:val="2"/>
                <w:sz w:val="24"/>
                <w:szCs w:val="24"/>
                <w:shd w:val="clear" w:color="auto" w:fill="FFFFFF"/>
              </w:rPr>
              <w:t>.</w:t>
            </w:r>
          </w:p>
          <w:p w14:paraId="4956C3F4" w14:textId="69466509" w:rsidR="00A55FD6" w:rsidRPr="00B90180" w:rsidRDefault="00A55FD6" w:rsidP="00A55FD6">
            <w:pPr>
              <w:spacing w:after="0" w:line="240" w:lineRule="auto"/>
              <w:jc w:val="both"/>
              <w:rPr>
                <w:rFonts w:ascii="Times New Roman" w:eastAsia="Times New Roman" w:hAnsi="Times New Roman" w:cs="Times New Roman"/>
                <w:kern w:val="2"/>
                <w:sz w:val="24"/>
                <w:szCs w:val="24"/>
                <w:shd w:val="clear" w:color="auto" w:fill="FFFFFF"/>
              </w:rPr>
            </w:pPr>
            <w:r w:rsidRPr="00B90180">
              <w:rPr>
                <w:rFonts w:ascii="Times New Roman" w:eastAsia="Times New Roman" w:hAnsi="Times New Roman" w:cs="Times New Roman"/>
                <w:kern w:val="2"/>
                <w:sz w:val="24"/>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0A85111" w14:textId="6B3640D9" w:rsidR="00A55FD6" w:rsidRPr="00A55FD6" w:rsidRDefault="00A55FD6" w:rsidP="00A55FD6">
            <w:pPr>
              <w:spacing w:after="0" w:line="240" w:lineRule="auto"/>
              <w:jc w:val="both"/>
              <w:rPr>
                <w:rFonts w:ascii="Times New Roman" w:eastAsia="Times New Roman" w:hAnsi="Times New Roman" w:cs="Times New Roman"/>
                <w:color w:val="000000"/>
                <w:sz w:val="24"/>
                <w:szCs w:val="24"/>
              </w:rPr>
            </w:pPr>
            <w:r w:rsidRPr="00B90180">
              <w:rPr>
                <w:rFonts w:ascii="Times New Roman" w:eastAsia="Times New Roman" w:hAnsi="Times New Roman" w:cs="Times New Roman"/>
                <w:kern w:val="2"/>
                <w:sz w:val="24"/>
                <w:szCs w:val="24"/>
                <w:shd w:val="clear" w:color="auto" w:fill="FFFFFF"/>
              </w:rPr>
              <w:t xml:space="preserve">5.3.3.6. Nauja Sutarties įkainiai apskaičiuojami </w:t>
            </w:r>
            <w:r w:rsidRPr="00A55FD6">
              <w:rPr>
                <w:rFonts w:ascii="Times New Roman" w:eastAsia="Times New Roman" w:hAnsi="Times New Roman" w:cs="Times New Roman"/>
                <w:color w:val="000000"/>
                <w:kern w:val="2"/>
                <w:sz w:val="24"/>
                <w:szCs w:val="24"/>
                <w:shd w:val="clear" w:color="auto" w:fill="FFFFFF"/>
              </w:rPr>
              <w:t>pagal žemiau pateiktą formulę:</w:t>
            </w:r>
          </w:p>
          <w:p w14:paraId="743AC274" w14:textId="77777777" w:rsidR="00A55FD6" w:rsidRPr="00A55FD6" w:rsidRDefault="00A55FD6" w:rsidP="00A55FD6">
            <w:pPr>
              <w:spacing w:after="0" w:line="240" w:lineRule="auto"/>
              <w:jc w:val="both"/>
              <w:rPr>
                <w:rFonts w:ascii="Times New Roman" w:eastAsia="Times New Roman" w:hAnsi="Times New Roman" w:cs="Times New Roman"/>
                <w:color w:val="000000"/>
                <w:sz w:val="24"/>
                <w:szCs w:val="24"/>
              </w:rPr>
            </w:pPr>
          </w:p>
          <w:p w14:paraId="0D42CEB6" w14:textId="4A0C801B" w:rsidR="00A55FD6" w:rsidRPr="00B90180" w:rsidRDefault="00A77DD2" w:rsidP="00A55FD6">
            <w:pPr>
              <w:spacing w:after="0" w:line="240" w:lineRule="auto"/>
              <w:jc w:val="both"/>
              <w:textAlignment w:val="baseline"/>
              <w:rPr>
                <w:rFonts w:ascii="Times New Roman" w:eastAsia="Times New Roman" w:hAnsi="Times New Roman" w:cs="Times New Roman"/>
                <w:kern w:val="2"/>
                <w:sz w:val="24"/>
                <w:szCs w:val="24"/>
              </w:rPr>
            </w:pPr>
            <w:r>
              <w:rPr>
                <w:rFonts w:ascii="Times New Roman" w:eastAsia="Times New Roman" w:hAnsi="Times New Roman" w:cs="Times New Roman"/>
                <w:sz w:val="24"/>
                <w:szCs w:val="24"/>
                <w:lang w:eastAsia="lt-LT"/>
              </w:rPr>
              <w:pict w14:anchorId="2B6A5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25.5pt" equationxml="&lt;">
                  <v:imagedata r:id="rId9" o:title=""/>
                </v:shape>
              </w:pict>
            </w:r>
            <w:r w:rsidR="00A55FD6" w:rsidRPr="00A55FD6">
              <w:rPr>
                <w:rFonts w:ascii="Times New Roman" w:eastAsia="Times New Roman" w:hAnsi="Times New Roman" w:cs="Times New Roman"/>
                <w:kern w:val="2"/>
                <w:sz w:val="24"/>
                <w:szCs w:val="24"/>
              </w:rPr>
              <w:t xml:space="preserve">, kur a </w:t>
            </w:r>
            <w:r w:rsidR="00A55FD6" w:rsidRPr="00B90180">
              <w:rPr>
                <w:rFonts w:ascii="Times New Roman" w:eastAsia="Times New Roman" w:hAnsi="Times New Roman" w:cs="Times New Roman"/>
                <w:kern w:val="2"/>
                <w:sz w:val="24"/>
                <w:szCs w:val="24"/>
              </w:rPr>
              <w:t>–</w:t>
            </w:r>
            <w:r w:rsidR="00B90180" w:rsidRPr="00B90180">
              <w:rPr>
                <w:rFonts w:ascii="Times New Roman" w:eastAsia="Times New Roman" w:hAnsi="Times New Roman" w:cs="Times New Roman"/>
                <w:kern w:val="2"/>
                <w:sz w:val="24"/>
                <w:szCs w:val="24"/>
              </w:rPr>
              <w:t xml:space="preserve"> </w:t>
            </w:r>
            <w:r w:rsidR="00A55FD6" w:rsidRPr="00B90180">
              <w:rPr>
                <w:rFonts w:ascii="Times New Roman" w:eastAsia="Times New Roman" w:hAnsi="Times New Roman" w:cs="Times New Roman"/>
                <w:kern w:val="2"/>
                <w:sz w:val="24"/>
                <w:szCs w:val="24"/>
              </w:rPr>
              <w:t>įkainis (Eur be PVM) (jei peržiūra jau buvo atlikta, tai po paskutinio perskaičiavimo)</w:t>
            </w:r>
          </w:p>
          <w:p w14:paraId="5700C540" w14:textId="32037782" w:rsidR="00A55FD6" w:rsidRPr="00A55FD6" w:rsidRDefault="00A55FD6" w:rsidP="00A55FD6">
            <w:pPr>
              <w:spacing w:after="0" w:line="240" w:lineRule="auto"/>
              <w:jc w:val="both"/>
              <w:textAlignment w:val="baseline"/>
              <w:rPr>
                <w:rFonts w:ascii="Times New Roman" w:eastAsia="Times New Roman" w:hAnsi="Times New Roman" w:cs="Times New Roman"/>
                <w:sz w:val="24"/>
                <w:szCs w:val="24"/>
              </w:rPr>
            </w:pPr>
            <w:r w:rsidRPr="00B90180">
              <w:rPr>
                <w:rFonts w:ascii="Times New Roman" w:eastAsia="Times New Roman" w:hAnsi="Times New Roman" w:cs="Times New Roman"/>
                <w:kern w:val="2"/>
                <w:sz w:val="24"/>
                <w:szCs w:val="24"/>
              </w:rPr>
              <w:t>a</w:t>
            </w:r>
            <w:r w:rsidRPr="00B90180">
              <w:rPr>
                <w:rFonts w:ascii="Times New Roman" w:eastAsia="Times New Roman" w:hAnsi="Times New Roman" w:cs="Times New Roman"/>
                <w:kern w:val="2"/>
                <w:sz w:val="24"/>
                <w:szCs w:val="24"/>
                <w:vertAlign w:val="subscript"/>
              </w:rPr>
              <w:t>1</w:t>
            </w:r>
            <w:r w:rsidRPr="00B90180">
              <w:rPr>
                <w:rFonts w:ascii="Times New Roman" w:eastAsia="Times New Roman" w:hAnsi="Times New Roman" w:cs="Times New Roman"/>
                <w:kern w:val="2"/>
                <w:sz w:val="24"/>
                <w:szCs w:val="24"/>
              </w:rPr>
              <w:t xml:space="preserve"> – perskaičiuota (pakeista) įkainis (Eur </w:t>
            </w:r>
            <w:r w:rsidRPr="00A55FD6">
              <w:rPr>
                <w:rFonts w:ascii="Times New Roman" w:eastAsia="Times New Roman" w:hAnsi="Times New Roman" w:cs="Times New Roman"/>
                <w:kern w:val="2"/>
                <w:sz w:val="24"/>
                <w:szCs w:val="24"/>
              </w:rPr>
              <w:t>be PVM)</w:t>
            </w:r>
          </w:p>
          <w:p w14:paraId="539C1DBD" w14:textId="647D98BE" w:rsidR="00A55FD6" w:rsidRPr="00A55FD6" w:rsidRDefault="00A55FD6" w:rsidP="00A55FD6">
            <w:pPr>
              <w:spacing w:after="0" w:line="240" w:lineRule="auto"/>
              <w:jc w:val="both"/>
              <w:textAlignment w:val="baseline"/>
              <w:rPr>
                <w:rFonts w:ascii="Times New Roman" w:eastAsia="Times New Roman" w:hAnsi="Times New Roman" w:cs="Times New Roman"/>
                <w:sz w:val="24"/>
                <w:szCs w:val="24"/>
              </w:rPr>
            </w:pPr>
            <w:r w:rsidRPr="00A55FD6">
              <w:rPr>
                <w:rFonts w:ascii="Times New Roman" w:eastAsia="Times New Roman" w:hAnsi="Times New Roman" w:cs="Times New Roman"/>
                <w:kern w:val="2"/>
                <w:sz w:val="24"/>
                <w:szCs w:val="24"/>
              </w:rPr>
              <w:t xml:space="preserve">k – pagal vartotojų kainų indeksą </w:t>
            </w:r>
            <w:r w:rsidRPr="00B90180">
              <w:rPr>
                <w:rFonts w:ascii="Times New Roman" w:eastAsia="Times New Roman" w:hAnsi="Times New Roman" w:cs="Times New Roman"/>
                <w:b/>
                <w:kern w:val="2"/>
                <w:sz w:val="24"/>
                <w:szCs w:val="24"/>
              </w:rPr>
              <w:t>„Vartojimo prekių ir paslaugų“</w:t>
            </w:r>
            <w:r w:rsidRPr="00B90180">
              <w:rPr>
                <w:rFonts w:ascii="Times New Roman" w:eastAsia="Times New Roman" w:hAnsi="Times New Roman" w:cs="Times New Roman"/>
                <w:kern w:val="2"/>
                <w:sz w:val="24"/>
                <w:szCs w:val="24"/>
              </w:rPr>
              <w:t xml:space="preserve"> </w:t>
            </w:r>
            <w:r w:rsidRPr="00A55FD6">
              <w:rPr>
                <w:rFonts w:ascii="Times New Roman" w:eastAsia="Times New Roman" w:hAnsi="Times New Roman" w:cs="Times New Roman"/>
                <w:kern w:val="2"/>
                <w:sz w:val="24"/>
                <w:szCs w:val="24"/>
              </w:rPr>
              <w:t>apskaičiuotas Vartojimo prekių ir paslaugų kainų pokytis (padidėjimas arba sumažėjimas) (%). „k“ reikšmė skaičiuojama pagal formulę:</w:t>
            </w:r>
          </w:p>
          <w:p w14:paraId="272DAE4F" w14:textId="77777777" w:rsidR="00A55FD6" w:rsidRPr="00A55FD6" w:rsidRDefault="00A77DD2" w:rsidP="00A55FD6">
            <w:pPr>
              <w:spacing w:after="0" w:line="240" w:lineRule="auto"/>
              <w:jc w:val="both"/>
              <w:textAlignment w:val="baseline"/>
              <w:rPr>
                <w:rFonts w:ascii="Times New Roman" w:eastAsia="Times New Roman" w:hAnsi="Times New Roman" w:cs="Times New Roman"/>
                <w:kern w:val="2"/>
                <w:sz w:val="24"/>
                <w:szCs w:val="24"/>
              </w:rPr>
            </w:pPr>
            <w:r>
              <w:rPr>
                <w:rFonts w:ascii="Times New Roman" w:eastAsia="Times New Roman" w:hAnsi="Times New Roman" w:cs="Times New Roman"/>
                <w:sz w:val="24"/>
                <w:szCs w:val="24"/>
                <w:lang w:eastAsia="lt-LT"/>
              </w:rPr>
              <w:pict w14:anchorId="289EE2C4">
                <v:shape id="_x0000_i1026" type="#_x0000_t75" style="width:132pt;height:29.25pt" equationxml="&lt;">
                  <v:imagedata r:id="rId10" o:title=""/>
                </v:shape>
              </w:pict>
            </w:r>
            <w:r w:rsidR="00A55FD6" w:rsidRPr="00A55FD6">
              <w:rPr>
                <w:rFonts w:ascii="Times New Roman" w:eastAsia="Times New Roman" w:hAnsi="Times New Roman" w:cs="Times New Roman"/>
                <w:kern w:val="2"/>
                <w:sz w:val="24"/>
                <w:szCs w:val="24"/>
              </w:rPr>
              <w:t>, (proc.) kur</w:t>
            </w:r>
          </w:p>
          <w:p w14:paraId="1E84CD97" w14:textId="1AE25D2F" w:rsidR="00A55FD6" w:rsidRPr="00383F84" w:rsidRDefault="00A55FD6" w:rsidP="00A55FD6">
            <w:pPr>
              <w:spacing w:after="0" w:line="240" w:lineRule="auto"/>
              <w:jc w:val="both"/>
              <w:textAlignment w:val="baseline"/>
              <w:rPr>
                <w:rFonts w:ascii="Times New Roman" w:eastAsia="Times New Roman" w:hAnsi="Times New Roman" w:cs="Times New Roman"/>
                <w:sz w:val="24"/>
                <w:szCs w:val="24"/>
              </w:rPr>
            </w:pPr>
            <w:proofErr w:type="spellStart"/>
            <w:r w:rsidRPr="00A55FD6">
              <w:rPr>
                <w:rFonts w:ascii="Times New Roman" w:eastAsia="Times New Roman" w:hAnsi="Times New Roman" w:cs="Times New Roman"/>
                <w:kern w:val="2"/>
                <w:sz w:val="24"/>
                <w:szCs w:val="24"/>
              </w:rPr>
              <w:t>Ind</w:t>
            </w:r>
            <w:r w:rsidRPr="00A55FD6">
              <w:rPr>
                <w:rFonts w:ascii="Times New Roman" w:eastAsia="Times New Roman" w:hAnsi="Times New Roman" w:cs="Times New Roman"/>
                <w:kern w:val="2"/>
                <w:sz w:val="24"/>
                <w:szCs w:val="24"/>
                <w:vertAlign w:val="subscript"/>
              </w:rPr>
              <w:t>naujausias</w:t>
            </w:r>
            <w:proofErr w:type="spellEnd"/>
            <w:r w:rsidRPr="00A55FD6">
              <w:rPr>
                <w:rFonts w:ascii="Times New Roman" w:eastAsia="Times New Roman" w:hAnsi="Times New Roman" w:cs="Times New Roman"/>
                <w:kern w:val="2"/>
                <w:sz w:val="24"/>
                <w:szCs w:val="24"/>
              </w:rPr>
              <w:t xml:space="preserve"> – kreipimosi dėl </w:t>
            </w:r>
            <w:r w:rsidRPr="00383F84">
              <w:rPr>
                <w:rFonts w:ascii="Times New Roman" w:eastAsia="Times New Roman" w:hAnsi="Times New Roman" w:cs="Times New Roman"/>
                <w:kern w:val="2"/>
                <w:sz w:val="24"/>
                <w:szCs w:val="24"/>
              </w:rPr>
              <w:t>įkainių peržiūros išsiuntimo kitai Šaliai dieną paskelbtas naujausias vartojimo prekių ir paslaugų indeksas „Vartojimo prekių ir paslaugų“.</w:t>
            </w:r>
          </w:p>
          <w:p w14:paraId="67CFD8DE" w14:textId="29B9FBE7" w:rsidR="00A55FD6" w:rsidRPr="00383F84" w:rsidRDefault="00A55FD6" w:rsidP="00A55FD6">
            <w:pPr>
              <w:spacing w:after="0" w:line="240" w:lineRule="auto"/>
              <w:jc w:val="both"/>
              <w:rPr>
                <w:rFonts w:ascii="Times New Roman" w:eastAsia="Times New Roman" w:hAnsi="Times New Roman" w:cs="Times New Roman"/>
                <w:sz w:val="24"/>
                <w:szCs w:val="24"/>
              </w:rPr>
            </w:pPr>
            <w:proofErr w:type="spellStart"/>
            <w:r w:rsidRPr="00383F84">
              <w:rPr>
                <w:rFonts w:ascii="Times New Roman" w:eastAsia="Times New Roman" w:hAnsi="Times New Roman" w:cs="Times New Roman"/>
                <w:kern w:val="2"/>
                <w:sz w:val="24"/>
                <w:szCs w:val="24"/>
              </w:rPr>
              <w:t>Ind</w:t>
            </w:r>
            <w:r w:rsidRPr="00383F84">
              <w:rPr>
                <w:rFonts w:ascii="Times New Roman" w:eastAsia="Times New Roman" w:hAnsi="Times New Roman" w:cs="Times New Roman"/>
                <w:kern w:val="2"/>
                <w:sz w:val="24"/>
                <w:szCs w:val="24"/>
                <w:vertAlign w:val="subscript"/>
              </w:rPr>
              <w:t>pradžia</w:t>
            </w:r>
            <w:proofErr w:type="spellEnd"/>
            <w:r w:rsidRPr="00383F84">
              <w:rPr>
                <w:rFonts w:ascii="Times New Roman" w:eastAsia="Times New Roman" w:hAnsi="Times New Roman" w:cs="Times New Roman"/>
                <w:kern w:val="2"/>
                <w:sz w:val="24"/>
                <w:szCs w:val="24"/>
              </w:rPr>
              <w:t xml:space="preserve"> – laikotarpio pradžios datos (mėnesio) vartojimo prekių ir paslaugų indeksas </w:t>
            </w:r>
            <w:r w:rsidRPr="00383F84">
              <w:rPr>
                <w:rFonts w:ascii="Times New Roman" w:eastAsia="Times New Roman" w:hAnsi="Times New Roman" w:cs="Times New Roman"/>
                <w:b/>
                <w:kern w:val="2"/>
                <w:sz w:val="24"/>
                <w:szCs w:val="24"/>
              </w:rPr>
              <w:t>„Vartojimo prekių ir paslaugų“</w:t>
            </w:r>
            <w:r w:rsidRPr="00383F84">
              <w:rPr>
                <w:rFonts w:ascii="Times New Roman" w:eastAsia="Times New Roman" w:hAnsi="Times New Roman" w:cs="Times New Roman"/>
                <w:kern w:val="2"/>
                <w:sz w:val="24"/>
                <w:szCs w:val="24"/>
              </w:rPr>
              <w:t>. Pirmojo perskaičiavimo atveju laikotarpio pradžia (mėnuo) yra</w:t>
            </w:r>
            <w:r w:rsidRPr="00383F84">
              <w:rPr>
                <w:rFonts w:ascii="Times New Roman" w:eastAsia="Times New Roman" w:hAnsi="Times New Roman" w:cs="Times New Roman"/>
                <w:sz w:val="24"/>
                <w:szCs w:val="24"/>
              </w:rPr>
              <w:t xml:space="preserve"> paskutinės pirkimo, kurio pagrindu sudaryta Sutartis, </w:t>
            </w:r>
            <w:r w:rsidRPr="00383F84">
              <w:rPr>
                <w:rFonts w:ascii="Times New Roman" w:eastAsia="Times New Roman" w:hAnsi="Times New Roman" w:cs="Times New Roman"/>
                <w:sz w:val="24"/>
                <w:szCs w:val="24"/>
              </w:rPr>
              <w:lastRenderedPageBreak/>
              <w:t>pasiūlymų pateikimo termino dienos mėnuo</w:t>
            </w:r>
            <w:r w:rsidR="00383F84" w:rsidRPr="00383F84">
              <w:rPr>
                <w:rFonts w:ascii="Times New Roman" w:eastAsia="Times New Roman" w:hAnsi="Times New Roman" w:cs="Times New Roman"/>
                <w:sz w:val="24"/>
                <w:szCs w:val="24"/>
              </w:rPr>
              <w:t>.</w:t>
            </w:r>
            <w:r w:rsidRPr="00383F84">
              <w:rPr>
                <w:rFonts w:ascii="Times New Roman" w:eastAsia="Times New Roman" w:hAnsi="Times New Roman" w:cs="Times New Roman"/>
                <w:kern w:val="2"/>
                <w:sz w:val="24"/>
                <w:szCs w:val="24"/>
              </w:rPr>
              <w:t xml:space="preserve"> Antrojo ir vėlesnių perskaičiavimų atveju laikotarpio pradžia (mėnuo) yra paskutinio perskaičiavimo metu naudotos paskelbto atitinkamo indekso reikšmės mėnuo.</w:t>
            </w:r>
          </w:p>
          <w:p w14:paraId="2BBFB3A3" w14:textId="5A7BD3C6" w:rsidR="00A55FD6" w:rsidRPr="00383F84" w:rsidRDefault="00A55FD6" w:rsidP="00A55FD6">
            <w:pPr>
              <w:spacing w:after="0" w:line="240" w:lineRule="auto"/>
              <w:jc w:val="both"/>
              <w:rPr>
                <w:rFonts w:ascii="Times New Roman" w:eastAsia="Times New Roman" w:hAnsi="Times New Roman" w:cs="Times New Roman"/>
                <w:kern w:val="2"/>
                <w:sz w:val="24"/>
                <w:szCs w:val="24"/>
                <w:shd w:val="clear" w:color="auto" w:fill="FFFFFF"/>
              </w:rPr>
            </w:pPr>
            <w:r w:rsidRPr="00383F84">
              <w:rPr>
                <w:rFonts w:ascii="Times New Roman" w:eastAsia="Times New Roman" w:hAnsi="Times New Roman" w:cs="Times New Roman"/>
                <w:kern w:val="2"/>
                <w:sz w:val="24"/>
                <w:szCs w:val="24"/>
              </w:rPr>
              <w:t xml:space="preserve">5.3.3.7. </w:t>
            </w:r>
            <w:r w:rsidRPr="00383F84">
              <w:rPr>
                <w:rFonts w:ascii="Times New Roman" w:eastAsia="Times New Roman" w:hAnsi="Times New Roman" w:cs="Times New Roman"/>
                <w:kern w:val="2"/>
                <w:sz w:val="24"/>
                <w:szCs w:val="24"/>
                <w:shd w:val="clear" w:color="auto" w:fill="FFFFFF"/>
              </w:rPr>
              <w:t xml:space="preserve">Skaičiavimams indeksų reikšmės imamos </w:t>
            </w:r>
            <w:r w:rsidRPr="00383F84">
              <w:rPr>
                <w:rFonts w:ascii="Times New Roman" w:eastAsia="Times New Roman" w:hAnsi="Times New Roman" w:cs="Times New Roman"/>
                <w:b/>
                <w:kern w:val="2"/>
                <w:sz w:val="24"/>
                <w:szCs w:val="24"/>
                <w:shd w:val="clear" w:color="auto" w:fill="FFFFFF"/>
              </w:rPr>
              <w:t>keturių</w:t>
            </w:r>
            <w:r w:rsidRPr="00383F84">
              <w:rPr>
                <w:rFonts w:ascii="Times New Roman" w:eastAsia="Times New Roman" w:hAnsi="Times New Roman" w:cs="Times New Roman"/>
                <w:kern w:val="2"/>
                <w:sz w:val="24"/>
                <w:szCs w:val="24"/>
                <w:shd w:val="clear" w:color="auto" w:fill="FFFFFF"/>
              </w:rPr>
              <w:t xml:space="preserve"> skaitmenų po kablelio tikslumu. Apskaičiuotas pokytis (k) tolimesniems skaičiavimams naudojamas suapvalinus iki </w:t>
            </w:r>
            <w:r w:rsidRPr="00383F84">
              <w:rPr>
                <w:rFonts w:ascii="Times New Roman" w:eastAsia="Times New Roman" w:hAnsi="Times New Roman" w:cs="Times New Roman"/>
                <w:b/>
                <w:kern w:val="2"/>
                <w:sz w:val="24"/>
                <w:szCs w:val="24"/>
                <w:shd w:val="clear" w:color="auto" w:fill="FFFFFF"/>
              </w:rPr>
              <w:t>vieno</w:t>
            </w:r>
            <w:r w:rsidRPr="00383F84">
              <w:rPr>
                <w:rFonts w:ascii="Times New Roman" w:eastAsia="Times New Roman" w:hAnsi="Times New Roman" w:cs="Times New Roman"/>
                <w:kern w:val="2"/>
                <w:sz w:val="24"/>
                <w:szCs w:val="24"/>
                <w:shd w:val="clear" w:color="auto" w:fill="FFFFFF"/>
              </w:rPr>
              <w:t xml:space="preserve"> skaitmens po kablelio, o apskaičiuotas įkainis „a</w:t>
            </w:r>
            <w:r w:rsidRPr="00383F84">
              <w:rPr>
                <w:rFonts w:ascii="Times New Roman" w:eastAsia="Times New Roman" w:hAnsi="Times New Roman" w:cs="Times New Roman"/>
                <w:kern w:val="2"/>
                <w:sz w:val="24"/>
                <w:szCs w:val="24"/>
                <w:shd w:val="clear" w:color="auto" w:fill="FFFFFF"/>
                <w:vertAlign w:val="subscript"/>
              </w:rPr>
              <w:t>1</w:t>
            </w:r>
            <w:r w:rsidRPr="00383F84">
              <w:rPr>
                <w:rFonts w:ascii="Times New Roman" w:eastAsia="Times New Roman" w:hAnsi="Times New Roman" w:cs="Times New Roman"/>
                <w:kern w:val="2"/>
                <w:sz w:val="24"/>
                <w:szCs w:val="24"/>
                <w:shd w:val="clear" w:color="auto" w:fill="FFFFFF"/>
              </w:rPr>
              <w:t xml:space="preserve">“ suapvalinamas iki </w:t>
            </w:r>
            <w:r w:rsidRPr="00383F84">
              <w:rPr>
                <w:rFonts w:ascii="Times New Roman" w:eastAsia="Times New Roman" w:hAnsi="Times New Roman" w:cs="Times New Roman"/>
                <w:b/>
                <w:kern w:val="2"/>
                <w:sz w:val="24"/>
                <w:szCs w:val="24"/>
                <w:shd w:val="clear" w:color="auto" w:fill="FFFFFF"/>
              </w:rPr>
              <w:t xml:space="preserve">dviejų </w:t>
            </w:r>
            <w:r w:rsidRPr="00383F84">
              <w:rPr>
                <w:rFonts w:ascii="Times New Roman" w:eastAsia="Times New Roman" w:hAnsi="Times New Roman" w:cs="Times New Roman"/>
                <w:kern w:val="2"/>
                <w:sz w:val="24"/>
                <w:szCs w:val="24"/>
                <w:shd w:val="clear" w:color="auto" w:fill="FFFFFF"/>
              </w:rPr>
              <w:t>skaitmenų po kablelio.</w:t>
            </w:r>
          </w:p>
          <w:p w14:paraId="745B38C5" w14:textId="0F8A45CD" w:rsidR="00A55FD6" w:rsidRPr="00A55FD6" w:rsidRDefault="00A55FD6" w:rsidP="00A55FD6">
            <w:pPr>
              <w:spacing w:after="0" w:line="240" w:lineRule="auto"/>
              <w:jc w:val="both"/>
              <w:rPr>
                <w:rFonts w:ascii="Times New Roman" w:eastAsia="Times New Roman" w:hAnsi="Times New Roman" w:cs="Times New Roman"/>
                <w:color w:val="000000"/>
                <w:kern w:val="2"/>
                <w:sz w:val="24"/>
                <w:szCs w:val="24"/>
                <w:shd w:val="clear" w:color="auto" w:fill="FFFFFF"/>
              </w:rPr>
            </w:pPr>
            <w:r w:rsidRPr="00383F84">
              <w:rPr>
                <w:rFonts w:ascii="Times New Roman" w:eastAsia="Times New Roman" w:hAnsi="Times New Roman" w:cs="Times New Roman"/>
                <w:kern w:val="2"/>
                <w:sz w:val="24"/>
                <w:szCs w:val="24"/>
                <w:shd w:val="clear" w:color="auto" w:fill="FFFFFF"/>
              </w:rPr>
              <w:t xml:space="preserve">5.3.3.8. Šalis, siekianti Sutarties įkainių peržiūros, privalo raštu kreiptis į kitą Šalį ir prašyme pateikti visą reikalingą </w:t>
            </w:r>
            <w:r w:rsidRPr="00A55FD6">
              <w:rPr>
                <w:rFonts w:ascii="Times New Roman" w:eastAsia="Times New Roman" w:hAnsi="Times New Roman" w:cs="Times New Roman"/>
                <w:color w:val="000000"/>
                <w:kern w:val="2"/>
                <w:sz w:val="24"/>
                <w:szCs w:val="24"/>
                <w:shd w:val="clear" w:color="auto" w:fill="FFFFFF"/>
              </w:rPr>
              <w:t xml:space="preserve">informaciją: Sutarties pavadinimą, numerį, datą, neperduotų ir neapmokėtų Paslaugų sąrašą su kiekiais, indekso reikšmes su nuorodomis į viešus šaltinius Valstybės duomenų agentūros Oficialiosios statistikos portale arba </w:t>
            </w:r>
            <w:r w:rsidRPr="00A55FD6">
              <w:rPr>
                <w:rFonts w:ascii="Times New Roman" w:eastAsia="Times New Roman" w:hAnsi="Times New Roman" w:cs="Times New Roman"/>
                <w:kern w:val="2"/>
                <w:sz w:val="24"/>
                <w:szCs w:val="24"/>
                <w:bdr w:val="none" w:sz="0" w:space="0" w:color="auto" w:frame="1"/>
              </w:rPr>
              <w:t>kitus oficialius šaltinių duomenis</w:t>
            </w:r>
            <w:r w:rsidRPr="00A55FD6">
              <w:rPr>
                <w:rFonts w:ascii="Times New Roman" w:eastAsia="Times New Roman" w:hAnsi="Times New Roman" w:cs="Times New Roman"/>
                <w:color w:val="000000"/>
                <w:kern w:val="2"/>
                <w:sz w:val="24"/>
                <w:szCs w:val="24"/>
                <w:shd w:val="clear" w:color="auto" w:fill="FFFFFF"/>
              </w:rPr>
              <w:t>, kita svarbi informacija. Prašyme Šalis neturi teisės nurodyti kito indekso ar prašyti perskaičiavimo pagal kitą indeksą nei nurodytas šioje procedūroje.</w:t>
            </w:r>
          </w:p>
          <w:p w14:paraId="6A9DE57C" w14:textId="2164464D" w:rsidR="00A55FD6" w:rsidRPr="00383F84" w:rsidRDefault="00A55FD6" w:rsidP="00A55FD6">
            <w:pPr>
              <w:spacing w:after="0" w:line="240" w:lineRule="auto"/>
              <w:jc w:val="both"/>
              <w:rPr>
                <w:rFonts w:ascii="Times New Roman" w:eastAsia="Times New Roman" w:hAnsi="Times New Roman" w:cs="Times New Roman"/>
                <w:kern w:val="2"/>
                <w:sz w:val="24"/>
                <w:szCs w:val="24"/>
                <w:shd w:val="clear" w:color="auto" w:fill="FFFFFF"/>
              </w:rPr>
            </w:pPr>
            <w:r w:rsidRPr="00A55FD6">
              <w:rPr>
                <w:rFonts w:ascii="Times New Roman" w:eastAsia="Times New Roman" w:hAnsi="Times New Roman" w:cs="Times New Roman"/>
                <w:color w:val="000000"/>
                <w:kern w:val="2"/>
                <w:sz w:val="24"/>
                <w:szCs w:val="24"/>
                <w:shd w:val="clear" w:color="auto" w:fill="FFFFFF"/>
              </w:rPr>
              <w:t>5</w:t>
            </w:r>
            <w:r w:rsidRPr="00A55FD6">
              <w:rPr>
                <w:rFonts w:ascii="Times New Roman" w:eastAsia="Times New Roman" w:hAnsi="Times New Roman" w:cs="Times New Roman"/>
                <w:kern w:val="2"/>
                <w:sz w:val="24"/>
                <w:szCs w:val="24"/>
              </w:rPr>
              <w:t xml:space="preserve">.3.3.9. </w:t>
            </w:r>
            <w:r w:rsidRPr="00383F84">
              <w:rPr>
                <w:rFonts w:ascii="Times New Roman" w:eastAsia="Times New Roman" w:hAnsi="Times New Roman" w:cs="Times New Roman"/>
                <w:kern w:val="2"/>
                <w:sz w:val="24"/>
                <w:szCs w:val="24"/>
                <w:shd w:val="clear" w:color="auto" w:fill="FFFFFF"/>
              </w:rPr>
              <w:t xml:space="preserve">Susitarimas turi būti sudarytas per </w:t>
            </w:r>
            <w:r w:rsidR="00383F84" w:rsidRPr="00383F84">
              <w:rPr>
                <w:rFonts w:ascii="Times New Roman" w:eastAsia="Times New Roman" w:hAnsi="Times New Roman" w:cs="Times New Roman"/>
                <w:kern w:val="2"/>
                <w:sz w:val="24"/>
                <w:szCs w:val="24"/>
                <w:shd w:val="clear" w:color="auto" w:fill="FFFFFF"/>
              </w:rPr>
              <w:t xml:space="preserve">10 (dešimt) darbo dienų </w:t>
            </w:r>
            <w:r w:rsidRPr="00383F84">
              <w:rPr>
                <w:rFonts w:ascii="Times New Roman" w:eastAsia="Times New Roman" w:hAnsi="Times New Roman" w:cs="Times New Roman"/>
                <w:kern w:val="2"/>
                <w:sz w:val="24"/>
                <w:szCs w:val="24"/>
                <w:shd w:val="clear" w:color="auto" w:fill="FFFFFF"/>
              </w:rPr>
              <w:t>nuo Šalies pateikto tinkamo prašymo perskaičiuoti S</w:t>
            </w:r>
            <w:r w:rsidRPr="00383F84">
              <w:rPr>
                <w:rFonts w:ascii="Times New Roman" w:eastAsia="Times New Roman" w:hAnsi="Times New Roman" w:cs="Times New Roman"/>
                <w:kern w:val="2"/>
                <w:sz w:val="24"/>
                <w:szCs w:val="24"/>
              </w:rPr>
              <w:t xml:space="preserve">utarties </w:t>
            </w:r>
            <w:r w:rsidRPr="00383F84">
              <w:rPr>
                <w:rFonts w:ascii="Times New Roman" w:eastAsia="Times New Roman" w:hAnsi="Times New Roman" w:cs="Times New Roman"/>
                <w:kern w:val="2"/>
                <w:sz w:val="24"/>
                <w:szCs w:val="24"/>
                <w:shd w:val="clear" w:color="auto" w:fill="FFFFFF"/>
              </w:rPr>
              <w:t>įkainius gavimo dienos.</w:t>
            </w:r>
          </w:p>
          <w:p w14:paraId="6FAB8A7B" w14:textId="0768952D" w:rsidR="00A55FD6" w:rsidRPr="00383F84" w:rsidRDefault="00A55FD6" w:rsidP="00383F84">
            <w:pPr>
              <w:spacing w:after="0" w:line="240" w:lineRule="auto"/>
              <w:jc w:val="both"/>
              <w:rPr>
                <w:rFonts w:ascii="Times New Roman" w:eastAsia="Times New Roman" w:hAnsi="Times New Roman" w:cs="Times New Roman"/>
                <w:color w:val="000000"/>
                <w:kern w:val="2"/>
                <w:sz w:val="24"/>
                <w:szCs w:val="24"/>
                <w:bdr w:val="none" w:sz="0" w:space="0" w:color="auto" w:frame="1"/>
              </w:rPr>
            </w:pPr>
            <w:r w:rsidRPr="00383F84">
              <w:rPr>
                <w:rFonts w:ascii="Times New Roman" w:eastAsia="Times New Roman" w:hAnsi="Times New Roman" w:cs="Times New Roman"/>
                <w:kern w:val="2"/>
                <w:sz w:val="24"/>
                <w:szCs w:val="24"/>
                <w:shd w:val="clear" w:color="auto" w:fill="FFFFFF"/>
              </w:rPr>
              <w:t xml:space="preserve">5.3.3.10. </w:t>
            </w:r>
            <w:r w:rsidRPr="00383F84">
              <w:rPr>
                <w:rFonts w:ascii="Times New Roman" w:eastAsia="Times New Roman" w:hAnsi="Times New Roman" w:cs="Times New Roman"/>
                <w:kern w:val="2"/>
                <w:sz w:val="24"/>
                <w:szCs w:val="24"/>
                <w:bdr w:val="none" w:sz="0" w:space="0" w:color="auto" w:frame="1"/>
              </w:rPr>
              <w:t>Susitarimu Šalys neturi teisės keisti procedūroje nurodytos tvarkos ar kitų Sutarties nuostatų</w:t>
            </w:r>
            <w:r w:rsidRPr="00A55FD6">
              <w:rPr>
                <w:rFonts w:ascii="Times New Roman" w:eastAsia="Times New Roman" w:hAnsi="Times New Roman" w:cs="Times New Roman"/>
                <w:color w:val="000000"/>
                <w:kern w:val="2"/>
                <w:sz w:val="24"/>
                <w:szCs w:val="24"/>
                <w:bdr w:val="none" w:sz="0" w:space="0" w:color="auto" w:frame="1"/>
              </w:rPr>
              <w:t>, išskyrus, jei keitimas atliekamas pagal VPĮ nuostatas.</w:t>
            </w:r>
          </w:p>
        </w:tc>
      </w:tr>
      <w:tr w:rsidR="00A55FD6" w:rsidRPr="00A55FD6" w14:paraId="1F57CFED" w14:textId="77777777" w:rsidTr="00CA0663">
        <w:trPr>
          <w:trHeight w:val="300"/>
        </w:trPr>
        <w:tc>
          <w:tcPr>
            <w:tcW w:w="3397" w:type="dxa"/>
          </w:tcPr>
          <w:p w14:paraId="694E1CE6"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lastRenderedPageBreak/>
              <w:t xml:space="preserve">5.3.4. Sutarties kainos/įkainių peržiūra dėl kainų lygio pokyčio pagal </w:t>
            </w:r>
            <w:r w:rsidRPr="00A55FD6">
              <w:rPr>
                <w:rFonts w:ascii="Times New Roman" w:eastAsia="Times New Roman" w:hAnsi="Times New Roman" w:cs="Times New Roman"/>
                <w:b/>
                <w:bCs/>
                <w:kern w:val="2"/>
                <w:sz w:val="24"/>
                <w:szCs w:val="24"/>
              </w:rPr>
              <w:t>Paslaugų</w:t>
            </w:r>
            <w:r w:rsidRPr="00A55FD6">
              <w:rPr>
                <w:rFonts w:ascii="Times New Roman" w:eastAsia="Times New Roman" w:hAnsi="Times New Roman" w:cs="Times New Roman"/>
                <w:b/>
                <w:kern w:val="2"/>
                <w:sz w:val="24"/>
                <w:szCs w:val="24"/>
              </w:rPr>
              <w:t xml:space="preserve"> grupių kainų pokyčius</w:t>
            </w:r>
          </w:p>
        </w:tc>
        <w:tc>
          <w:tcPr>
            <w:tcW w:w="6240" w:type="dxa"/>
            <w:gridSpan w:val="2"/>
          </w:tcPr>
          <w:p w14:paraId="74B78E1A"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Netaikoma</w:t>
            </w:r>
          </w:p>
          <w:p w14:paraId="49175655" w14:textId="522F857C" w:rsidR="00A55FD6" w:rsidRPr="00A55FD6" w:rsidRDefault="00A55FD6" w:rsidP="00A55FD6">
            <w:pPr>
              <w:spacing w:after="0" w:line="240" w:lineRule="auto"/>
              <w:rPr>
                <w:rFonts w:ascii="Times New Roman" w:eastAsia="Times New Roman" w:hAnsi="Times New Roman" w:cs="Times New Roman"/>
                <w:sz w:val="24"/>
                <w:szCs w:val="24"/>
              </w:rPr>
            </w:pPr>
          </w:p>
        </w:tc>
      </w:tr>
      <w:tr w:rsidR="00A55FD6" w:rsidRPr="00A55FD6" w14:paraId="51435418" w14:textId="77777777" w:rsidTr="00CA0663">
        <w:trPr>
          <w:trHeight w:val="300"/>
        </w:trPr>
        <w:tc>
          <w:tcPr>
            <w:tcW w:w="3397" w:type="dxa"/>
          </w:tcPr>
          <w:p w14:paraId="06D070CC" w14:textId="77777777" w:rsidR="00A55FD6" w:rsidRPr="00A55FD6" w:rsidRDefault="00A55FD6" w:rsidP="00A55FD6">
            <w:pPr>
              <w:spacing w:after="0" w:line="240" w:lineRule="auto"/>
              <w:rPr>
                <w:rFonts w:ascii="Times New Roman" w:eastAsia="Times New Roman" w:hAnsi="Times New Roman" w:cs="Times New Roman"/>
                <w:b/>
                <w:bCs/>
                <w:kern w:val="2"/>
                <w:sz w:val="24"/>
                <w:szCs w:val="24"/>
              </w:rPr>
            </w:pPr>
            <w:r w:rsidRPr="00A55FD6">
              <w:rPr>
                <w:rFonts w:ascii="Times New Roman" w:eastAsia="Times New Roman" w:hAnsi="Times New Roman" w:cs="Times New Roman"/>
                <w:b/>
                <w:bCs/>
                <w:kern w:val="2"/>
                <w:sz w:val="24"/>
                <w:szCs w:val="24"/>
              </w:rPr>
              <w:t xml:space="preserve">5.4. Sutarties kainos/įkainių apskaičiavimas taikant </w:t>
            </w:r>
            <w:r w:rsidRPr="00A55FD6">
              <w:rPr>
                <w:rFonts w:ascii="Times New Roman" w:eastAsia="Times New Roman" w:hAnsi="Times New Roman" w:cs="Times New Roman"/>
                <w:b/>
                <w:bCs/>
                <w:kern w:val="2"/>
                <w:sz w:val="24"/>
                <w:szCs w:val="24"/>
                <w:u w:val="single"/>
              </w:rPr>
              <w:t>kiekio (apimties)</w:t>
            </w:r>
            <w:r w:rsidRPr="00A55FD6">
              <w:rPr>
                <w:rFonts w:ascii="Times New Roman" w:eastAsia="Times New Roman" w:hAnsi="Times New Roman" w:cs="Times New Roman"/>
                <w:b/>
                <w:bCs/>
                <w:kern w:val="2"/>
                <w:sz w:val="24"/>
                <w:szCs w:val="24"/>
              </w:rPr>
              <w:t xml:space="preserve"> keitimo taisykles</w:t>
            </w:r>
          </w:p>
        </w:tc>
        <w:tc>
          <w:tcPr>
            <w:tcW w:w="6240" w:type="dxa"/>
            <w:gridSpan w:val="2"/>
          </w:tcPr>
          <w:p w14:paraId="0583F058"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Netaikoma</w:t>
            </w:r>
          </w:p>
          <w:p w14:paraId="64815915" w14:textId="0420D159" w:rsidR="00A55FD6" w:rsidRPr="00A55FD6" w:rsidRDefault="00A55FD6" w:rsidP="00A55FD6">
            <w:pPr>
              <w:spacing w:after="0" w:line="240" w:lineRule="auto"/>
              <w:rPr>
                <w:rFonts w:ascii="Times New Roman" w:eastAsia="Times New Roman" w:hAnsi="Times New Roman" w:cs="Times New Roman"/>
                <w:sz w:val="24"/>
                <w:szCs w:val="24"/>
              </w:rPr>
            </w:pPr>
          </w:p>
        </w:tc>
      </w:tr>
      <w:tr w:rsidR="00A55FD6" w:rsidRPr="00A55FD6" w14:paraId="546FCF27" w14:textId="77777777" w:rsidTr="00CA0663">
        <w:trPr>
          <w:trHeight w:val="300"/>
        </w:trPr>
        <w:tc>
          <w:tcPr>
            <w:tcW w:w="3397" w:type="dxa"/>
          </w:tcPr>
          <w:p w14:paraId="1EFDF1EA"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5.5. Atsiskaitymo su Tiekėju terminas ir tvarka</w:t>
            </w:r>
          </w:p>
        </w:tc>
        <w:tc>
          <w:tcPr>
            <w:tcW w:w="6240" w:type="dxa"/>
            <w:gridSpan w:val="2"/>
          </w:tcPr>
          <w:p w14:paraId="792457D2" w14:textId="07132BE3" w:rsidR="00A55FD6" w:rsidRDefault="00383F84" w:rsidP="00383F84">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5.5.1. </w:t>
            </w:r>
            <w:r w:rsidR="00A55FD6" w:rsidRPr="00A55FD6">
              <w:rPr>
                <w:rFonts w:ascii="Times New Roman" w:eastAsia="Times New Roman" w:hAnsi="Times New Roman" w:cs="Times New Roman"/>
                <w:kern w:val="2"/>
                <w:sz w:val="24"/>
                <w:szCs w:val="24"/>
              </w:rPr>
              <w:t xml:space="preserve">Pirkėjas atsiskaito su Tiekėju ne vėliau kaip </w:t>
            </w:r>
            <w:r w:rsidR="00A55FD6" w:rsidRPr="00383F84">
              <w:rPr>
                <w:rFonts w:ascii="Times New Roman" w:eastAsia="Times New Roman" w:hAnsi="Times New Roman" w:cs="Times New Roman"/>
                <w:kern w:val="2"/>
                <w:sz w:val="24"/>
                <w:szCs w:val="24"/>
              </w:rPr>
              <w:t xml:space="preserve">per </w:t>
            </w:r>
            <w:r w:rsidRPr="00383F84">
              <w:rPr>
                <w:rFonts w:ascii="Times New Roman" w:eastAsia="Times New Roman" w:hAnsi="Times New Roman" w:cs="Times New Roman"/>
                <w:kern w:val="2"/>
                <w:sz w:val="24"/>
                <w:szCs w:val="24"/>
              </w:rPr>
              <w:t>30 (trisdešimt) kalendorinių dienų</w:t>
            </w:r>
            <w:r w:rsidR="00A55FD6" w:rsidRPr="00383F84">
              <w:rPr>
                <w:rFonts w:ascii="Times New Roman" w:eastAsia="Times New Roman" w:hAnsi="Times New Roman" w:cs="Times New Roman"/>
                <w:kern w:val="2"/>
                <w:sz w:val="24"/>
                <w:szCs w:val="24"/>
              </w:rPr>
              <w:t xml:space="preserve"> nuo Sąskaitos gavimo dienos.</w:t>
            </w:r>
          </w:p>
          <w:p w14:paraId="05876914" w14:textId="454484FA" w:rsidR="00383F84" w:rsidRPr="00383F84" w:rsidRDefault="00383F84" w:rsidP="00383F84">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iCs/>
                <w:kern w:val="2"/>
                <w:sz w:val="24"/>
                <w:szCs w:val="24"/>
              </w:rPr>
              <w:t xml:space="preserve">5.5.2. </w:t>
            </w:r>
            <w:r w:rsidR="00804609" w:rsidRPr="00804609">
              <w:rPr>
                <w:rFonts w:ascii="Times New Roman" w:eastAsia="Times New Roman" w:hAnsi="Times New Roman" w:cs="Times New Roman"/>
                <w:iCs/>
                <w:kern w:val="2"/>
                <w:sz w:val="24"/>
                <w:szCs w:val="24"/>
              </w:rPr>
              <w:t>Paslaugų teikėjas per 2 (dvi) darbo dienas nuo suteiktų Paslaugų perdavimo</w:t>
            </w:r>
            <w:r w:rsidR="00804609">
              <w:rPr>
                <w:rFonts w:ascii="Times New Roman" w:eastAsia="Times New Roman" w:hAnsi="Times New Roman" w:cs="Times New Roman"/>
                <w:iCs/>
                <w:kern w:val="2"/>
                <w:sz w:val="24"/>
                <w:szCs w:val="24"/>
              </w:rPr>
              <w:t xml:space="preserve"> ir </w:t>
            </w:r>
            <w:r w:rsidR="00804609" w:rsidRPr="00804609">
              <w:rPr>
                <w:rFonts w:ascii="Times New Roman" w:eastAsia="Times New Roman" w:hAnsi="Times New Roman" w:cs="Times New Roman"/>
                <w:iCs/>
                <w:kern w:val="2"/>
                <w:sz w:val="24"/>
                <w:szCs w:val="24"/>
              </w:rPr>
              <w:t xml:space="preserve">priėmimo akto pasirašymo </w:t>
            </w:r>
            <w:r w:rsidR="00804609">
              <w:rPr>
                <w:rFonts w:ascii="Times New Roman" w:eastAsia="Times New Roman" w:hAnsi="Times New Roman" w:cs="Times New Roman"/>
                <w:iCs/>
                <w:kern w:val="2"/>
                <w:sz w:val="24"/>
                <w:szCs w:val="24"/>
              </w:rPr>
              <w:t xml:space="preserve">dienos </w:t>
            </w:r>
            <w:r w:rsidR="00804609" w:rsidRPr="00804609">
              <w:rPr>
                <w:rFonts w:ascii="Times New Roman" w:eastAsia="Times New Roman" w:hAnsi="Times New Roman" w:cs="Times New Roman"/>
                <w:iCs/>
                <w:kern w:val="2"/>
                <w:sz w:val="24"/>
                <w:szCs w:val="24"/>
              </w:rPr>
              <w:t xml:space="preserve">pateikia sąskaitą faktūrą </w:t>
            </w:r>
            <w:r w:rsidR="00804609" w:rsidRPr="00383F84">
              <w:rPr>
                <w:rFonts w:ascii="Times New Roman" w:eastAsia="Times New Roman" w:hAnsi="Times New Roman" w:cs="Times New Roman"/>
                <w:iCs/>
                <w:kern w:val="2"/>
                <w:sz w:val="24"/>
                <w:szCs w:val="24"/>
              </w:rPr>
              <w:t xml:space="preserve">per informacinę sistemą </w:t>
            </w:r>
            <w:r w:rsidR="00804609" w:rsidRPr="00804609">
              <w:rPr>
                <w:rFonts w:ascii="Times New Roman" w:eastAsia="Times New Roman" w:hAnsi="Times New Roman" w:cs="Times New Roman"/>
                <w:iCs/>
                <w:kern w:val="2"/>
                <w:sz w:val="24"/>
                <w:szCs w:val="24"/>
              </w:rPr>
              <w:t>SABIS</w:t>
            </w:r>
            <w:r w:rsidR="00804609">
              <w:rPr>
                <w:rFonts w:ascii="Times New Roman" w:eastAsia="Times New Roman" w:hAnsi="Times New Roman" w:cs="Times New Roman"/>
                <w:iCs/>
                <w:kern w:val="2"/>
                <w:sz w:val="24"/>
                <w:szCs w:val="24"/>
              </w:rPr>
              <w:t>.</w:t>
            </w:r>
          </w:p>
          <w:p w14:paraId="0249F992" w14:textId="54702B73" w:rsidR="00A55FD6" w:rsidRPr="00383F84" w:rsidRDefault="00383F84" w:rsidP="00383F84">
            <w:pPr>
              <w:spacing w:after="0" w:line="240" w:lineRule="auto"/>
              <w:jc w:val="both"/>
              <w:rPr>
                <w:rFonts w:ascii="Times New Roman" w:eastAsia="Times New Roman" w:hAnsi="Times New Roman" w:cs="Times New Roman"/>
                <w:kern w:val="2"/>
                <w:sz w:val="24"/>
                <w:szCs w:val="24"/>
                <w:shd w:val="clear" w:color="auto" w:fill="FFFFFF"/>
              </w:rPr>
            </w:pPr>
            <w:r w:rsidRPr="00383F84">
              <w:rPr>
                <w:rFonts w:ascii="Times New Roman" w:eastAsia="Times New Roman" w:hAnsi="Times New Roman" w:cs="Times New Roman"/>
                <w:kern w:val="2"/>
                <w:sz w:val="24"/>
                <w:szCs w:val="24"/>
                <w:shd w:val="clear" w:color="auto" w:fill="FFFFFF"/>
              </w:rPr>
              <w:t>5.5.</w:t>
            </w:r>
            <w:r w:rsidR="00804609">
              <w:rPr>
                <w:rFonts w:ascii="Times New Roman" w:eastAsia="Times New Roman" w:hAnsi="Times New Roman" w:cs="Times New Roman"/>
                <w:kern w:val="2"/>
                <w:sz w:val="24"/>
                <w:szCs w:val="24"/>
                <w:shd w:val="clear" w:color="auto" w:fill="FFFFFF"/>
              </w:rPr>
              <w:t>3</w:t>
            </w:r>
            <w:r w:rsidRPr="00383F84">
              <w:rPr>
                <w:rFonts w:ascii="Times New Roman" w:eastAsia="Times New Roman" w:hAnsi="Times New Roman" w:cs="Times New Roman"/>
                <w:kern w:val="2"/>
                <w:sz w:val="24"/>
                <w:szCs w:val="24"/>
                <w:shd w:val="clear" w:color="auto" w:fill="FFFFFF"/>
              </w:rPr>
              <w:t xml:space="preserve">. </w:t>
            </w:r>
            <w:r w:rsidR="00A55FD6" w:rsidRPr="00383F84">
              <w:rPr>
                <w:rFonts w:ascii="Times New Roman" w:eastAsia="Times New Roman" w:hAnsi="Times New Roman" w:cs="Times New Roman"/>
                <w:kern w:val="2"/>
                <w:sz w:val="24"/>
                <w:szCs w:val="24"/>
                <w:shd w:val="clear" w:color="auto" w:fill="FFFFFF"/>
              </w:rPr>
              <w:t>Apmokėjimo sąlygos</w:t>
            </w:r>
            <w:r w:rsidRPr="00383F84">
              <w:rPr>
                <w:rFonts w:ascii="Times New Roman" w:eastAsia="Times New Roman" w:hAnsi="Times New Roman" w:cs="Times New Roman"/>
                <w:kern w:val="2"/>
                <w:sz w:val="24"/>
                <w:szCs w:val="24"/>
                <w:shd w:val="clear" w:color="auto" w:fill="FFFFFF"/>
              </w:rPr>
              <w:t>:</w:t>
            </w:r>
          </w:p>
          <w:p w14:paraId="03865B78" w14:textId="6CF0B956" w:rsidR="00A55FD6" w:rsidRPr="00383F84" w:rsidRDefault="00383F84" w:rsidP="00383F84">
            <w:pPr>
              <w:spacing w:after="0" w:line="240" w:lineRule="auto"/>
              <w:jc w:val="both"/>
              <w:rPr>
                <w:rFonts w:ascii="Times New Roman" w:eastAsia="Times New Roman" w:hAnsi="Times New Roman" w:cs="Times New Roman"/>
                <w:color w:val="FF0000"/>
                <w:kern w:val="2"/>
                <w:sz w:val="24"/>
                <w:szCs w:val="24"/>
                <w:shd w:val="clear" w:color="auto" w:fill="FFFFFF"/>
              </w:rPr>
            </w:pPr>
            <w:r w:rsidRPr="00383F84">
              <w:rPr>
                <w:rFonts w:ascii="Times New Roman" w:eastAsia="Times New Roman" w:hAnsi="Times New Roman" w:cs="Times New Roman"/>
                <w:kern w:val="2"/>
                <w:sz w:val="24"/>
                <w:szCs w:val="24"/>
                <w:shd w:val="clear" w:color="auto" w:fill="FFFFFF"/>
              </w:rPr>
              <w:t>1</w:t>
            </w:r>
            <w:r w:rsidR="00A55FD6" w:rsidRPr="00383F84">
              <w:rPr>
                <w:rFonts w:ascii="Times New Roman" w:eastAsia="Times New Roman" w:hAnsi="Times New Roman" w:cs="Times New Roman"/>
                <w:kern w:val="2"/>
                <w:sz w:val="24"/>
                <w:szCs w:val="24"/>
                <w:shd w:val="clear" w:color="auto" w:fill="FFFFFF"/>
              </w:rPr>
              <w:t>) įvykdžius Užsakymą, mokama už konkretų kiekį/apimtį pagal nustatytus įkainius</w:t>
            </w:r>
            <w:r w:rsidRPr="00383F84">
              <w:rPr>
                <w:rFonts w:ascii="Times New Roman" w:eastAsia="Times New Roman" w:hAnsi="Times New Roman" w:cs="Times New Roman"/>
                <w:kern w:val="2"/>
                <w:sz w:val="24"/>
                <w:szCs w:val="24"/>
                <w:shd w:val="clear" w:color="auto" w:fill="FFFFFF"/>
              </w:rPr>
              <w:t>.</w:t>
            </w:r>
          </w:p>
        </w:tc>
      </w:tr>
      <w:tr w:rsidR="00A55FD6" w:rsidRPr="00A55FD6" w14:paraId="6FCD9E9E" w14:textId="77777777" w:rsidTr="00CA0663">
        <w:trPr>
          <w:trHeight w:val="300"/>
        </w:trPr>
        <w:tc>
          <w:tcPr>
            <w:tcW w:w="3397" w:type="dxa"/>
          </w:tcPr>
          <w:p w14:paraId="606AECB9"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5.6. Avansas</w:t>
            </w:r>
          </w:p>
        </w:tc>
        <w:tc>
          <w:tcPr>
            <w:tcW w:w="6240" w:type="dxa"/>
            <w:gridSpan w:val="2"/>
          </w:tcPr>
          <w:p w14:paraId="6CB8276E" w14:textId="11525BD2" w:rsidR="00A55FD6" w:rsidRPr="00383F84" w:rsidRDefault="00A55FD6" w:rsidP="00383F84">
            <w:pPr>
              <w:spacing w:after="0" w:line="240" w:lineRule="auto"/>
              <w:jc w:val="both"/>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Netaikoma</w:t>
            </w:r>
          </w:p>
        </w:tc>
      </w:tr>
      <w:tr w:rsidR="00A55FD6" w:rsidRPr="00A55FD6" w14:paraId="63CF4DE8" w14:textId="77777777" w:rsidTr="00CA0663">
        <w:trPr>
          <w:trHeight w:val="300"/>
        </w:trPr>
        <w:tc>
          <w:tcPr>
            <w:tcW w:w="3397" w:type="dxa"/>
          </w:tcPr>
          <w:p w14:paraId="3E4B16C0"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5.7. Avanso užtikrinimas</w:t>
            </w:r>
          </w:p>
        </w:tc>
        <w:tc>
          <w:tcPr>
            <w:tcW w:w="6240" w:type="dxa"/>
            <w:gridSpan w:val="2"/>
          </w:tcPr>
          <w:p w14:paraId="21E4DBC1" w14:textId="54F75CCC" w:rsidR="00A55FD6" w:rsidRPr="00A55FD6" w:rsidRDefault="00A55FD6" w:rsidP="00383F84">
            <w:pPr>
              <w:spacing w:after="0" w:line="240" w:lineRule="auto"/>
              <w:jc w:val="both"/>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Netaikoma</w:t>
            </w:r>
          </w:p>
        </w:tc>
      </w:tr>
      <w:tr w:rsidR="00A55FD6" w:rsidRPr="00A55FD6" w14:paraId="6D8782BA" w14:textId="77777777" w:rsidTr="00A55FD6">
        <w:trPr>
          <w:trHeight w:val="300"/>
        </w:trPr>
        <w:tc>
          <w:tcPr>
            <w:tcW w:w="9637" w:type="dxa"/>
            <w:gridSpan w:val="3"/>
          </w:tcPr>
          <w:p w14:paraId="22ECB279"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6. PASLAUGŲ KOKYBĖ IR GARANTINIAI ĮSIPAREIGOJIMAI</w:t>
            </w:r>
          </w:p>
        </w:tc>
      </w:tr>
      <w:tr w:rsidR="00A55FD6" w:rsidRPr="00A55FD6" w14:paraId="01585DA6" w14:textId="77777777" w:rsidTr="00CA0663">
        <w:trPr>
          <w:trHeight w:val="300"/>
        </w:trPr>
        <w:tc>
          <w:tcPr>
            <w:tcW w:w="3397" w:type="dxa"/>
          </w:tcPr>
          <w:p w14:paraId="02AF114F"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6.1. Garantinis terminas</w:t>
            </w:r>
          </w:p>
        </w:tc>
        <w:tc>
          <w:tcPr>
            <w:tcW w:w="6240" w:type="dxa"/>
            <w:gridSpan w:val="2"/>
          </w:tcPr>
          <w:p w14:paraId="718473B8" w14:textId="64A33AF5" w:rsidR="00A55FD6" w:rsidRPr="00383F84" w:rsidRDefault="00A55FD6" w:rsidP="00383F84">
            <w:pPr>
              <w:spacing w:after="0" w:line="240" w:lineRule="auto"/>
              <w:jc w:val="both"/>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Netaikoma</w:t>
            </w:r>
          </w:p>
        </w:tc>
      </w:tr>
      <w:tr w:rsidR="00A55FD6" w:rsidRPr="00A55FD6" w14:paraId="3EE9EA63" w14:textId="77777777" w:rsidTr="00CA0663">
        <w:trPr>
          <w:trHeight w:val="300"/>
        </w:trPr>
        <w:tc>
          <w:tcPr>
            <w:tcW w:w="3397" w:type="dxa"/>
          </w:tcPr>
          <w:p w14:paraId="360D49E6"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sz w:val="24"/>
                <w:szCs w:val="24"/>
              </w:rPr>
              <w:t>6.2. Terminas Paslaugų trūkumams pašalinti</w:t>
            </w:r>
          </w:p>
        </w:tc>
        <w:tc>
          <w:tcPr>
            <w:tcW w:w="6240" w:type="dxa"/>
            <w:gridSpan w:val="2"/>
          </w:tcPr>
          <w:p w14:paraId="2C5473C4" w14:textId="221DEC7B" w:rsidR="00A55FD6" w:rsidRPr="00A55FD6" w:rsidRDefault="00804609" w:rsidP="00A55FD6">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Netaikoma</w:t>
            </w:r>
          </w:p>
        </w:tc>
      </w:tr>
      <w:tr w:rsidR="00A55FD6" w:rsidRPr="00A55FD6" w14:paraId="44F35C88" w14:textId="77777777" w:rsidTr="00CA0663">
        <w:trPr>
          <w:trHeight w:val="300"/>
        </w:trPr>
        <w:tc>
          <w:tcPr>
            <w:tcW w:w="3397" w:type="dxa"/>
          </w:tcPr>
          <w:p w14:paraId="2ED1BD0B" w14:textId="77777777" w:rsidR="00A55FD6" w:rsidRPr="00A55FD6" w:rsidRDefault="00A55FD6" w:rsidP="00A55FD6">
            <w:pPr>
              <w:spacing w:after="0" w:line="240" w:lineRule="auto"/>
              <w:rPr>
                <w:rFonts w:ascii="Times New Roman" w:eastAsia="Times New Roman" w:hAnsi="Times New Roman" w:cs="Times New Roman"/>
                <w:b/>
                <w:sz w:val="24"/>
                <w:szCs w:val="24"/>
              </w:rPr>
            </w:pPr>
            <w:r w:rsidRPr="00A55FD6">
              <w:rPr>
                <w:rFonts w:ascii="Times New Roman" w:eastAsia="Times New Roman" w:hAnsi="Times New Roman" w:cs="Times New Roman"/>
                <w:b/>
                <w:sz w:val="24"/>
                <w:szCs w:val="24"/>
              </w:rPr>
              <w:t>6.3. Kokybinių kriterijų įgyvendinimo ir tikrinimo tvarka</w:t>
            </w:r>
          </w:p>
        </w:tc>
        <w:tc>
          <w:tcPr>
            <w:tcW w:w="6240" w:type="dxa"/>
            <w:gridSpan w:val="2"/>
          </w:tcPr>
          <w:p w14:paraId="3F4E2A1C" w14:textId="46B24709" w:rsidR="00804609" w:rsidRPr="00A55FD6" w:rsidRDefault="00A55FD6" w:rsidP="00804609">
            <w:pPr>
              <w:spacing w:after="0" w:line="240" w:lineRule="auto"/>
              <w:jc w:val="both"/>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 xml:space="preserve">Netaikoma </w:t>
            </w:r>
          </w:p>
          <w:p w14:paraId="48000CAE" w14:textId="7105E19A" w:rsidR="00A55FD6" w:rsidRPr="00A55FD6" w:rsidRDefault="00A55FD6" w:rsidP="00A55FD6">
            <w:pPr>
              <w:spacing w:after="0" w:line="240" w:lineRule="auto"/>
              <w:rPr>
                <w:rFonts w:ascii="Times New Roman" w:eastAsia="Times New Roman" w:hAnsi="Times New Roman" w:cs="Times New Roman"/>
                <w:kern w:val="2"/>
                <w:sz w:val="24"/>
                <w:szCs w:val="24"/>
              </w:rPr>
            </w:pPr>
          </w:p>
        </w:tc>
      </w:tr>
      <w:tr w:rsidR="00A55FD6" w:rsidRPr="00A55FD6" w14:paraId="56FE0CA7" w14:textId="77777777" w:rsidTr="00A55FD6">
        <w:trPr>
          <w:trHeight w:val="300"/>
        </w:trPr>
        <w:tc>
          <w:tcPr>
            <w:tcW w:w="9637" w:type="dxa"/>
            <w:gridSpan w:val="3"/>
          </w:tcPr>
          <w:p w14:paraId="4731A7C5"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7. SUTARTIES VYKDYMUI PASITELKIAMI SUBTIEKĖJAI IR (AR) SPECIALISTAI</w:t>
            </w:r>
          </w:p>
        </w:tc>
      </w:tr>
      <w:tr w:rsidR="00A55FD6" w:rsidRPr="00A55FD6" w14:paraId="10743B01" w14:textId="77777777" w:rsidTr="00CA0663">
        <w:trPr>
          <w:trHeight w:val="300"/>
        </w:trPr>
        <w:tc>
          <w:tcPr>
            <w:tcW w:w="3397" w:type="dxa"/>
          </w:tcPr>
          <w:p w14:paraId="6B384592" w14:textId="77777777" w:rsidR="00A55FD6" w:rsidRPr="00A55FD6" w:rsidRDefault="00A55FD6" w:rsidP="00A55FD6">
            <w:pPr>
              <w:spacing w:after="0" w:line="240" w:lineRule="auto"/>
              <w:rPr>
                <w:rFonts w:ascii="Times New Roman" w:eastAsia="Times New Roman" w:hAnsi="Times New Roman" w:cs="Times New Roman"/>
                <w:b/>
                <w:bCs/>
                <w:kern w:val="2"/>
                <w:sz w:val="24"/>
                <w:szCs w:val="24"/>
              </w:rPr>
            </w:pPr>
            <w:r w:rsidRPr="00A55FD6">
              <w:rPr>
                <w:rFonts w:ascii="Times New Roman" w:eastAsia="Times New Roman" w:hAnsi="Times New Roman" w:cs="Times New Roman"/>
                <w:b/>
                <w:bCs/>
                <w:kern w:val="2"/>
                <w:sz w:val="24"/>
                <w:szCs w:val="24"/>
              </w:rPr>
              <w:lastRenderedPageBreak/>
              <w:t>7.1. Sutarties vykdymui pasitelkiami subtiekėjai ir (ar) specialistai</w:t>
            </w:r>
          </w:p>
        </w:tc>
        <w:tc>
          <w:tcPr>
            <w:tcW w:w="6240" w:type="dxa"/>
            <w:gridSpan w:val="2"/>
          </w:tcPr>
          <w:p w14:paraId="68D1E93F" w14:textId="77777777" w:rsidR="00A55FD6" w:rsidRPr="00A55FD6" w:rsidRDefault="00A55FD6" w:rsidP="00A55FD6">
            <w:pPr>
              <w:spacing w:after="0" w:line="240" w:lineRule="auto"/>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Sutarties vykdymui subtiekėjai ir (ar) specialistai nepasitelkiami.</w:t>
            </w:r>
          </w:p>
          <w:p w14:paraId="4AD9613D" w14:textId="405C03BA" w:rsidR="00A55FD6" w:rsidRPr="00A55FD6" w:rsidRDefault="00A55FD6" w:rsidP="00A55FD6">
            <w:pPr>
              <w:spacing w:after="0" w:line="240" w:lineRule="auto"/>
              <w:rPr>
                <w:rFonts w:ascii="Times New Roman" w:eastAsia="Times New Roman" w:hAnsi="Times New Roman" w:cs="Times New Roman"/>
                <w:b/>
                <w:kern w:val="2"/>
                <w:sz w:val="24"/>
                <w:szCs w:val="24"/>
              </w:rPr>
            </w:pPr>
          </w:p>
        </w:tc>
      </w:tr>
      <w:tr w:rsidR="00A55FD6" w:rsidRPr="00A55FD6" w14:paraId="15A5DFE0" w14:textId="77777777" w:rsidTr="00A55FD6">
        <w:trPr>
          <w:trHeight w:val="300"/>
        </w:trPr>
        <w:tc>
          <w:tcPr>
            <w:tcW w:w="9637" w:type="dxa"/>
            <w:gridSpan w:val="3"/>
          </w:tcPr>
          <w:p w14:paraId="560840AC"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8. PRIEVOLIŲ PAGAL SUTARTĮ ĮVYKDYMO UŽTIKRINIMAS</w:t>
            </w:r>
          </w:p>
        </w:tc>
      </w:tr>
      <w:tr w:rsidR="00A55FD6" w:rsidRPr="00A55FD6" w14:paraId="02E723AE" w14:textId="77777777" w:rsidTr="00CA0663">
        <w:trPr>
          <w:trHeight w:val="300"/>
        </w:trPr>
        <w:tc>
          <w:tcPr>
            <w:tcW w:w="3397" w:type="dxa"/>
          </w:tcPr>
          <w:p w14:paraId="178A629A"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8.1. Prievolių pagal Sutartį įvykdymo užtikrinimas</w:t>
            </w:r>
          </w:p>
        </w:tc>
        <w:tc>
          <w:tcPr>
            <w:tcW w:w="6240" w:type="dxa"/>
            <w:gridSpan w:val="2"/>
          </w:tcPr>
          <w:p w14:paraId="32F579B3" w14:textId="3AAF1320" w:rsidR="00A55FD6" w:rsidRPr="007769E0" w:rsidRDefault="00DD3919" w:rsidP="007769E0">
            <w:pPr>
              <w:spacing w:after="0" w:line="240" w:lineRule="auto"/>
              <w:jc w:val="both"/>
              <w:rPr>
                <w:rFonts w:ascii="Times New Roman" w:eastAsia="Times New Roman" w:hAnsi="Times New Roman" w:cs="Times New Roman"/>
                <w:kern w:val="2"/>
                <w:sz w:val="24"/>
                <w:szCs w:val="24"/>
              </w:rPr>
            </w:pPr>
            <w:r w:rsidRPr="007769E0">
              <w:rPr>
                <w:rFonts w:ascii="Times New Roman" w:eastAsia="Times New Roman" w:hAnsi="Times New Roman" w:cs="Times New Roman"/>
                <w:kern w:val="2"/>
                <w:sz w:val="24"/>
                <w:szCs w:val="24"/>
              </w:rPr>
              <w:t xml:space="preserve">8.1.1. </w:t>
            </w:r>
            <w:r w:rsidR="00A55FD6" w:rsidRPr="007769E0">
              <w:rPr>
                <w:rFonts w:ascii="Times New Roman" w:eastAsia="Times New Roman" w:hAnsi="Times New Roman" w:cs="Times New Roman"/>
                <w:kern w:val="2"/>
                <w:sz w:val="24"/>
                <w:szCs w:val="24"/>
              </w:rPr>
              <w:t>Prievolių pagal Sutartį įvykdymas užtikrinamas:</w:t>
            </w:r>
          </w:p>
          <w:p w14:paraId="087ED8EE" w14:textId="5C5055EA" w:rsidR="00DD3919" w:rsidRPr="007769E0" w:rsidRDefault="00DD3919" w:rsidP="007769E0">
            <w:pPr>
              <w:spacing w:after="0" w:line="240" w:lineRule="auto"/>
              <w:jc w:val="both"/>
              <w:rPr>
                <w:rFonts w:ascii="Times New Roman" w:eastAsia="Times New Roman" w:hAnsi="Times New Roman" w:cs="Times New Roman"/>
                <w:kern w:val="2"/>
                <w:sz w:val="24"/>
                <w:szCs w:val="24"/>
              </w:rPr>
            </w:pPr>
            <w:r w:rsidRPr="007769E0">
              <w:rPr>
                <w:rFonts w:ascii="Times New Roman" w:eastAsia="Times New Roman" w:hAnsi="Times New Roman" w:cs="Times New Roman"/>
                <w:kern w:val="2"/>
                <w:sz w:val="24"/>
                <w:szCs w:val="24"/>
              </w:rPr>
              <w:t xml:space="preserve">8.1.1.1. </w:t>
            </w:r>
            <w:r w:rsidR="00A55FD6" w:rsidRPr="007769E0">
              <w:rPr>
                <w:rFonts w:ascii="Times New Roman" w:eastAsia="Times New Roman" w:hAnsi="Times New Roman" w:cs="Times New Roman"/>
                <w:kern w:val="2"/>
                <w:sz w:val="24"/>
                <w:szCs w:val="24"/>
              </w:rPr>
              <w:t>Netesybomis (delspinigiais, bauda)</w:t>
            </w:r>
          </w:p>
          <w:p w14:paraId="5BEBDF6C" w14:textId="78EEF395" w:rsidR="00DD3919" w:rsidRPr="007769E0" w:rsidRDefault="00DD3919" w:rsidP="007769E0">
            <w:pPr>
              <w:spacing w:after="0" w:line="240" w:lineRule="auto"/>
              <w:jc w:val="both"/>
              <w:rPr>
                <w:rFonts w:ascii="Times New Roman" w:eastAsia="Times New Roman" w:hAnsi="Times New Roman" w:cs="Times New Roman"/>
                <w:kern w:val="2"/>
                <w:sz w:val="24"/>
                <w:szCs w:val="24"/>
              </w:rPr>
            </w:pPr>
            <w:r w:rsidRPr="007769E0">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A55FD6" w:rsidRPr="00A55FD6" w14:paraId="3277531C" w14:textId="77777777" w:rsidTr="00CA0663">
        <w:trPr>
          <w:trHeight w:val="300"/>
        </w:trPr>
        <w:tc>
          <w:tcPr>
            <w:tcW w:w="3397" w:type="dxa"/>
          </w:tcPr>
          <w:p w14:paraId="78507DD5"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8.2 Sutarties įvykdymo užtikrinimo galiojimo terminas</w:t>
            </w:r>
          </w:p>
        </w:tc>
        <w:tc>
          <w:tcPr>
            <w:tcW w:w="6240" w:type="dxa"/>
            <w:gridSpan w:val="2"/>
          </w:tcPr>
          <w:p w14:paraId="5320FCF1" w14:textId="77777777" w:rsidR="00DD3919" w:rsidRPr="005B7A49" w:rsidRDefault="00DD3919" w:rsidP="00DD3919">
            <w:pPr>
              <w:spacing w:after="0" w:line="240" w:lineRule="auto"/>
              <w:jc w:val="both"/>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t>8.2.1. Sutarties įvykdymo užtikrinimo garantija turi galioti visą sutarties galiojimo laikotarpį;</w:t>
            </w:r>
          </w:p>
          <w:p w14:paraId="3343288C" w14:textId="56D99C59" w:rsidR="00A55FD6" w:rsidRPr="00A55FD6" w:rsidRDefault="00DD3919" w:rsidP="00DD3919">
            <w:pPr>
              <w:spacing w:after="0" w:line="240" w:lineRule="auto"/>
              <w:jc w:val="both"/>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t>8.2.</w:t>
            </w:r>
            <w:r>
              <w:rPr>
                <w:rFonts w:ascii="Times New Roman" w:eastAsia="Times New Roman" w:hAnsi="Times New Roman" w:cs="Times New Roman"/>
                <w:kern w:val="2"/>
                <w:sz w:val="24"/>
                <w:szCs w:val="24"/>
              </w:rPr>
              <w:t>2</w:t>
            </w:r>
            <w:r w:rsidRPr="005B7A49">
              <w:rPr>
                <w:rFonts w:ascii="Times New Roman" w:eastAsia="Times New Roman" w:hAnsi="Times New Roman" w:cs="Times New Roman"/>
                <w:kern w:val="2"/>
                <w:sz w:val="24"/>
                <w:szCs w:val="24"/>
              </w:rPr>
              <w:t>. Sutarties įvykdymo užtikrinimo galiojimo terminas turi būti ne trumpesnis nei Tiekėjo prievolių įvykdymo terminas.</w:t>
            </w:r>
          </w:p>
        </w:tc>
      </w:tr>
      <w:tr w:rsidR="00A55FD6" w:rsidRPr="00A55FD6" w14:paraId="4FFF8F02" w14:textId="77777777" w:rsidTr="00CA0663">
        <w:trPr>
          <w:trHeight w:val="300"/>
        </w:trPr>
        <w:tc>
          <w:tcPr>
            <w:tcW w:w="3397" w:type="dxa"/>
          </w:tcPr>
          <w:p w14:paraId="26BC2141"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8.3. Sutarties įvykdymo užtikrinimo pateikimas</w:t>
            </w:r>
          </w:p>
        </w:tc>
        <w:tc>
          <w:tcPr>
            <w:tcW w:w="6240" w:type="dxa"/>
            <w:gridSpan w:val="2"/>
          </w:tcPr>
          <w:p w14:paraId="43E5D0B3" w14:textId="7C8F8EE7" w:rsidR="00DD3919" w:rsidRPr="00DD3919" w:rsidRDefault="00DD3919" w:rsidP="00DD3919">
            <w:pPr>
              <w:spacing w:after="0" w:line="240" w:lineRule="auto"/>
              <w:rPr>
                <w:rFonts w:ascii="Times New Roman" w:eastAsia="Times New Roman" w:hAnsi="Times New Roman" w:cs="Times New Roman"/>
                <w:kern w:val="2"/>
                <w:sz w:val="24"/>
                <w:szCs w:val="24"/>
              </w:rPr>
            </w:pPr>
            <w:r w:rsidRPr="00DD3919">
              <w:rPr>
                <w:rFonts w:ascii="Times New Roman" w:eastAsia="Times New Roman" w:hAnsi="Times New Roman" w:cs="Times New Roman"/>
                <w:kern w:val="2"/>
                <w:sz w:val="24"/>
                <w:szCs w:val="24"/>
              </w:rPr>
              <w:t xml:space="preserve">8.3.1. Sutarties </w:t>
            </w:r>
            <w:r w:rsidRPr="007769E0">
              <w:rPr>
                <w:rFonts w:ascii="Times New Roman" w:eastAsia="Times New Roman" w:hAnsi="Times New Roman" w:cs="Times New Roman"/>
                <w:kern w:val="2"/>
                <w:sz w:val="24"/>
                <w:szCs w:val="24"/>
              </w:rPr>
              <w:t>įvykdymo užtikrinimo garantijos vertė turi būti ne mažesnė kaip 5000,00 Eur (penki tūkstančiai eurų).</w:t>
            </w:r>
          </w:p>
          <w:p w14:paraId="62843A64" w14:textId="77777777" w:rsidR="00DD3919" w:rsidRPr="00DD3919" w:rsidRDefault="00DD3919" w:rsidP="00DD3919">
            <w:pPr>
              <w:tabs>
                <w:tab w:val="left" w:pos="598"/>
              </w:tabs>
              <w:spacing w:after="0" w:line="240" w:lineRule="auto"/>
              <w:jc w:val="both"/>
              <w:rPr>
                <w:rFonts w:ascii="Times New Roman" w:eastAsia="Times New Roman" w:hAnsi="Times New Roman" w:cs="Times New Roman"/>
                <w:kern w:val="2"/>
                <w:sz w:val="24"/>
                <w:szCs w:val="24"/>
              </w:rPr>
            </w:pPr>
            <w:r w:rsidRPr="00DD3919">
              <w:rPr>
                <w:rFonts w:ascii="Times New Roman" w:eastAsia="Times New Roman" w:hAnsi="Times New Roman" w:cs="Times New Roman"/>
                <w:kern w:val="2"/>
                <w:sz w:val="24"/>
                <w:szCs w:val="24"/>
              </w:rPr>
              <w:t>8.3.2.</w:t>
            </w:r>
            <w:r w:rsidRPr="00DD3919">
              <w:rPr>
                <w:rFonts w:ascii="Times New Roman" w:eastAsia="Times New Roman" w:hAnsi="Times New Roman" w:cs="Times New Roman"/>
                <w:kern w:val="2"/>
                <w:sz w:val="24"/>
                <w:szCs w:val="24"/>
              </w:rPr>
              <w:tab/>
              <w:t>Sutarties įvykdymo užtikrinimo garantiją tiekėjas privalo pateikti Fondo valdybai ne vėliau kaip per 5 (penkias) darbo dienas nuo pirkimo sutarties užregistravimo Fondo valdyboje dienos.</w:t>
            </w:r>
          </w:p>
          <w:p w14:paraId="05C10698" w14:textId="77777777" w:rsidR="00DD3919" w:rsidRPr="00DD3919" w:rsidRDefault="00DD3919" w:rsidP="00DD3919">
            <w:pPr>
              <w:spacing w:after="0" w:line="240" w:lineRule="auto"/>
              <w:jc w:val="both"/>
              <w:rPr>
                <w:rFonts w:ascii="Times New Roman" w:eastAsia="Times New Roman" w:hAnsi="Times New Roman" w:cs="Times New Roman"/>
                <w:kern w:val="2"/>
                <w:sz w:val="24"/>
                <w:szCs w:val="24"/>
              </w:rPr>
            </w:pPr>
            <w:r w:rsidRPr="00DD3919">
              <w:rPr>
                <w:rFonts w:ascii="Times New Roman" w:eastAsia="Times New Roman" w:hAnsi="Times New Roman" w:cs="Times New Roman"/>
                <w:kern w:val="2"/>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14:paraId="592696C9" w14:textId="77777777" w:rsidR="00DD3919" w:rsidRPr="00DD3919" w:rsidRDefault="00DD3919" w:rsidP="00DD3919">
            <w:pPr>
              <w:spacing w:after="0" w:line="240" w:lineRule="auto"/>
              <w:jc w:val="both"/>
              <w:rPr>
                <w:rFonts w:ascii="Times New Roman" w:eastAsia="Times New Roman" w:hAnsi="Times New Roman" w:cs="Times New Roman"/>
                <w:kern w:val="2"/>
                <w:sz w:val="24"/>
                <w:szCs w:val="24"/>
              </w:rPr>
            </w:pPr>
            <w:r w:rsidRPr="00DD3919">
              <w:rPr>
                <w:rFonts w:ascii="Times New Roman" w:eastAsia="Times New Roman" w:hAnsi="Times New Roman" w:cs="Times New Roman"/>
                <w:kern w:val="2"/>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14:paraId="44DC85A5" w14:textId="77777777" w:rsidR="00DD3919" w:rsidRDefault="00DD3919" w:rsidP="00DD3919">
            <w:pPr>
              <w:spacing w:after="0" w:line="240" w:lineRule="auto"/>
              <w:jc w:val="both"/>
              <w:rPr>
                <w:rFonts w:ascii="Times New Roman" w:eastAsia="Times New Roman" w:hAnsi="Times New Roman" w:cs="Times New Roman"/>
                <w:kern w:val="2"/>
                <w:sz w:val="24"/>
                <w:szCs w:val="24"/>
              </w:rPr>
            </w:pPr>
            <w:r w:rsidRPr="00DD3919">
              <w:rPr>
                <w:rFonts w:ascii="Times New Roman" w:eastAsia="Times New Roman" w:hAnsi="Times New Roman" w:cs="Times New Roman"/>
                <w:kern w:val="2"/>
                <w:sz w:val="24"/>
                <w:szCs w:val="24"/>
              </w:rPr>
              <w:t xml:space="preserve">8.3.6. 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DD3919">
              <w:rPr>
                <w:rFonts w:ascii="Times New Roman" w:eastAsia="Times New Roman" w:hAnsi="Times New Roman" w:cs="Times New Roman"/>
                <w:kern w:val="2"/>
                <w:sz w:val="24"/>
                <w:szCs w:val="24"/>
              </w:rPr>
              <w:t>Luminor</w:t>
            </w:r>
            <w:proofErr w:type="spellEnd"/>
            <w:r w:rsidRPr="00DD3919">
              <w:rPr>
                <w:rFonts w:ascii="Times New Roman" w:eastAsia="Times New Roman" w:hAnsi="Times New Roman" w:cs="Times New Roman"/>
                <w:kern w:val="2"/>
                <w:sz w:val="24"/>
                <w:szCs w:val="24"/>
              </w:rPr>
              <w:t xml:space="preserve"> Bank AB pervesti sumą ne mažesnę </w:t>
            </w:r>
            <w:r w:rsidRPr="007769E0">
              <w:rPr>
                <w:rFonts w:ascii="Times New Roman" w:eastAsia="Times New Roman" w:hAnsi="Times New Roman" w:cs="Times New Roman"/>
                <w:kern w:val="2"/>
                <w:sz w:val="24"/>
                <w:szCs w:val="24"/>
              </w:rPr>
              <w:t>nei 5000,00 Eur (penki tūkstančiai eurų).</w:t>
            </w:r>
          </w:p>
          <w:p w14:paraId="12D882B1" w14:textId="4D294F85" w:rsidR="00DD3919" w:rsidRPr="005B7A49" w:rsidRDefault="00DD3919" w:rsidP="00DD3919">
            <w:pPr>
              <w:spacing w:after="0" w:line="240" w:lineRule="auto"/>
              <w:jc w:val="both"/>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t>8.3.</w:t>
            </w:r>
            <w:r>
              <w:rPr>
                <w:rFonts w:ascii="Times New Roman" w:eastAsia="Times New Roman" w:hAnsi="Times New Roman" w:cs="Times New Roman"/>
                <w:kern w:val="2"/>
                <w:sz w:val="24"/>
                <w:szCs w:val="24"/>
              </w:rPr>
              <w:t>5</w:t>
            </w:r>
            <w:r w:rsidRPr="005B7A49">
              <w:rPr>
                <w:rFonts w:ascii="Times New Roman" w:eastAsia="Times New Roman" w:hAnsi="Times New Roman" w:cs="Times New Roman"/>
                <w:kern w:val="2"/>
                <w:sz w:val="24"/>
                <w:szCs w:val="24"/>
              </w:rPr>
              <w:t>. Tiekėjui nepateikus Sutarties įvykdymo užtikrinimo garantijos nustatytu laiku ir tvarka arba nepervedus užstato, bus laikoma, kad Tiekėjas atsisakė sudaryti sutartį, vadovaujantis Lietuvos Respublikos viešųjų pirkimų įstatymo 86 straipsnio 2 dalimi.</w:t>
            </w:r>
          </w:p>
          <w:p w14:paraId="171A7DF8" w14:textId="77777777" w:rsidR="00DD3919" w:rsidRPr="005B7A49" w:rsidRDefault="00DD3919" w:rsidP="00DD3919">
            <w:pPr>
              <w:spacing w:after="0" w:line="240" w:lineRule="auto"/>
              <w:jc w:val="both"/>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t>8.3.6. Sutarties įvykdymo užtikrinimo garantija, tiekėjui paprašius, grąžinama pasibaigus jos galiojimo laikui ir įvykdžius visus įsipareigojimus arba nutraukus sutartį dėl Fondo valdybos kaltės.</w:t>
            </w:r>
          </w:p>
          <w:p w14:paraId="6E5F5960" w14:textId="77777777" w:rsidR="00DD3919" w:rsidRPr="005B7A49" w:rsidRDefault="00DD3919" w:rsidP="00DD3919">
            <w:pPr>
              <w:spacing w:after="0" w:line="240" w:lineRule="auto"/>
              <w:jc w:val="both"/>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lastRenderedPageBreak/>
              <w:t>8.3.7. Užstatas per 5 (penkias) darbo dienas yra grąžinamas tiekėjui tik tinkamai įvykdžius sutartį arba sutarties įvykdymo užtikrinimui tapus nebereikalingu dėl kitų priežasčių.</w:t>
            </w:r>
          </w:p>
          <w:p w14:paraId="576B71F4" w14:textId="5AF4A040" w:rsidR="00DD3919" w:rsidRPr="00804609" w:rsidRDefault="00DD3919" w:rsidP="00DD3919">
            <w:pPr>
              <w:spacing w:after="0" w:line="240" w:lineRule="auto"/>
              <w:jc w:val="both"/>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t>8.3.8. Tiekėjui neįvykdžius savo sutartinių įsipareigojimų ar sutartį nutraukus dėl tiekėjo kaltes, visa į Fondo valdybos sąskaitą pervesta suma (užstatas) yra negrąžinama.</w:t>
            </w:r>
          </w:p>
        </w:tc>
      </w:tr>
      <w:tr w:rsidR="00A55FD6" w:rsidRPr="00A55FD6" w14:paraId="0EC20D1F" w14:textId="77777777" w:rsidTr="00A55FD6">
        <w:trPr>
          <w:trHeight w:val="300"/>
        </w:trPr>
        <w:tc>
          <w:tcPr>
            <w:tcW w:w="9637" w:type="dxa"/>
            <w:gridSpan w:val="3"/>
          </w:tcPr>
          <w:p w14:paraId="1A1E12C0"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lastRenderedPageBreak/>
              <w:t>9. ŠALIŲ ATSAKOMYBĖ</w:t>
            </w:r>
          </w:p>
        </w:tc>
      </w:tr>
      <w:tr w:rsidR="00A55FD6" w:rsidRPr="00A55FD6" w14:paraId="09EE8104" w14:textId="77777777" w:rsidTr="00CA0663">
        <w:trPr>
          <w:trHeight w:val="300"/>
        </w:trPr>
        <w:tc>
          <w:tcPr>
            <w:tcW w:w="3397" w:type="dxa"/>
          </w:tcPr>
          <w:p w14:paraId="457E08AC"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9.1. Pirkėjui taikomos netesybos už mokėjimų pagal Sutartį vėlavimą</w:t>
            </w:r>
          </w:p>
        </w:tc>
        <w:tc>
          <w:tcPr>
            <w:tcW w:w="6240" w:type="dxa"/>
            <w:gridSpan w:val="2"/>
          </w:tcPr>
          <w:p w14:paraId="1B398D4D" w14:textId="3D589B6C" w:rsidR="00A55FD6" w:rsidRPr="00804609" w:rsidRDefault="00A55FD6" w:rsidP="00804609">
            <w:pPr>
              <w:spacing w:after="0" w:line="240" w:lineRule="auto"/>
              <w:jc w:val="both"/>
              <w:rPr>
                <w:rFonts w:ascii="Times New Roman" w:eastAsia="Times New Roman" w:hAnsi="Times New Roman" w:cs="Times New Roman"/>
                <w:bCs/>
                <w:kern w:val="2"/>
                <w:sz w:val="24"/>
                <w:szCs w:val="24"/>
              </w:rPr>
            </w:pPr>
            <w:r w:rsidRPr="00A55FD6">
              <w:rPr>
                <w:rFonts w:ascii="Times New Roman" w:eastAsia="Times New Roman" w:hAnsi="Times New Roman" w:cs="Times New Roman"/>
                <w:bCs/>
                <w:color w:val="000000"/>
                <w:kern w:val="2"/>
                <w:sz w:val="24"/>
                <w:szCs w:val="24"/>
              </w:rPr>
              <w:t xml:space="preserve">Jei Pirkėjas, gavęs tinkamai pateiktą ir užpildytą Sąskaitą, uždelsia atsiskaityti už tinkamai Tiekėjo suteiktas kokybiškas Paslaugas per Sutartyje nurodytą terminą, </w:t>
            </w:r>
            <w:r w:rsidRPr="00804609">
              <w:rPr>
                <w:rFonts w:ascii="Times New Roman" w:eastAsia="Times New Roman" w:hAnsi="Times New Roman" w:cs="Times New Roman"/>
                <w:bCs/>
                <w:kern w:val="2"/>
                <w:sz w:val="24"/>
                <w:szCs w:val="24"/>
              </w:rPr>
              <w:t>Tiekėjas nuo kitos nei nustatytas terminas dienos skaičiuoja Pirkėjui 0,0</w:t>
            </w:r>
            <w:r w:rsidR="00804609" w:rsidRPr="00804609">
              <w:rPr>
                <w:rFonts w:ascii="Times New Roman" w:eastAsia="Times New Roman" w:hAnsi="Times New Roman" w:cs="Times New Roman"/>
                <w:bCs/>
                <w:kern w:val="2"/>
                <w:sz w:val="24"/>
                <w:szCs w:val="24"/>
              </w:rPr>
              <w:t>3</w:t>
            </w:r>
            <w:r w:rsidRPr="00804609">
              <w:rPr>
                <w:rFonts w:ascii="Times New Roman" w:eastAsia="Times New Roman" w:hAnsi="Times New Roman" w:cs="Times New Roman"/>
                <w:bCs/>
                <w:kern w:val="2"/>
                <w:sz w:val="24"/>
                <w:szCs w:val="24"/>
              </w:rPr>
              <w:t xml:space="preserve"> (</w:t>
            </w:r>
            <w:r w:rsidR="00804609" w:rsidRPr="00804609">
              <w:rPr>
                <w:rFonts w:ascii="Times New Roman" w:eastAsia="Times New Roman" w:hAnsi="Times New Roman" w:cs="Times New Roman"/>
                <w:bCs/>
                <w:kern w:val="2"/>
                <w:sz w:val="24"/>
                <w:szCs w:val="24"/>
              </w:rPr>
              <w:t>trys</w:t>
            </w:r>
            <w:r w:rsidRPr="00804609">
              <w:rPr>
                <w:rFonts w:ascii="Times New Roman" w:eastAsia="Times New Roman" w:hAnsi="Times New Roman" w:cs="Times New Roman"/>
                <w:bCs/>
                <w:kern w:val="2"/>
                <w:sz w:val="24"/>
                <w:szCs w:val="24"/>
              </w:rPr>
              <w:t xml:space="preserve"> šimtosios) procento dydžio delspinigius nuo neapmokėtos sumos be PVM už kiekvieną vėlavimo dieną.</w:t>
            </w:r>
          </w:p>
        </w:tc>
      </w:tr>
      <w:tr w:rsidR="00A55FD6" w:rsidRPr="00A55FD6" w14:paraId="4398EB47" w14:textId="77777777" w:rsidTr="00CA0663">
        <w:trPr>
          <w:trHeight w:val="300"/>
        </w:trPr>
        <w:tc>
          <w:tcPr>
            <w:tcW w:w="3397" w:type="dxa"/>
          </w:tcPr>
          <w:p w14:paraId="1DD83937"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sz w:val="24"/>
                <w:szCs w:val="24"/>
              </w:rPr>
              <w:t>9.2. Tiekėjui taikomos netesybos</w:t>
            </w:r>
          </w:p>
        </w:tc>
        <w:tc>
          <w:tcPr>
            <w:tcW w:w="6240" w:type="dxa"/>
            <w:gridSpan w:val="2"/>
          </w:tcPr>
          <w:p w14:paraId="0B17C6C1" w14:textId="5FF7B0AD" w:rsidR="00A55FD6" w:rsidRPr="00C6364A" w:rsidRDefault="00A55FD6" w:rsidP="00C6364A">
            <w:pPr>
              <w:spacing w:after="0" w:line="240" w:lineRule="auto"/>
              <w:jc w:val="both"/>
              <w:rPr>
                <w:rFonts w:ascii="Times New Roman" w:eastAsia="Times New Roman" w:hAnsi="Times New Roman" w:cs="Times New Roman"/>
                <w:sz w:val="24"/>
                <w:szCs w:val="24"/>
              </w:rPr>
            </w:pPr>
            <w:r w:rsidRPr="00A55FD6">
              <w:rPr>
                <w:rFonts w:ascii="Times New Roman" w:eastAsia="Times New Roman" w:hAnsi="Times New Roman" w:cs="Times New Roman"/>
                <w:color w:val="000000"/>
                <w:sz w:val="24"/>
                <w:szCs w:val="24"/>
              </w:rPr>
              <w:t xml:space="preserve">9.2.1. Jeigu Tiekėjas vėluoja suteikti Paslaugas arba nevykdo kitų sutartinių įsipareigojimų, Pirkėjas nuo kitos nei nustatytas terminas dienos Tiekėjui </w:t>
            </w:r>
            <w:r w:rsidRPr="00C6364A">
              <w:rPr>
                <w:rFonts w:ascii="Times New Roman" w:eastAsia="Times New Roman" w:hAnsi="Times New Roman" w:cs="Times New Roman"/>
                <w:sz w:val="24"/>
                <w:szCs w:val="24"/>
              </w:rPr>
              <w:t>skaičiuoja 0,0</w:t>
            </w:r>
            <w:r w:rsidR="00804609" w:rsidRPr="00C6364A">
              <w:rPr>
                <w:rFonts w:ascii="Times New Roman" w:eastAsia="Times New Roman" w:hAnsi="Times New Roman" w:cs="Times New Roman"/>
                <w:sz w:val="24"/>
                <w:szCs w:val="24"/>
              </w:rPr>
              <w:t>3</w:t>
            </w:r>
            <w:r w:rsidRPr="00C6364A">
              <w:rPr>
                <w:rFonts w:ascii="Times New Roman" w:eastAsia="Times New Roman" w:hAnsi="Times New Roman" w:cs="Times New Roman"/>
                <w:sz w:val="24"/>
                <w:szCs w:val="24"/>
              </w:rPr>
              <w:t xml:space="preserve"> (</w:t>
            </w:r>
            <w:r w:rsidR="00804609" w:rsidRPr="00C6364A">
              <w:rPr>
                <w:rFonts w:ascii="Times New Roman" w:eastAsia="Times New Roman" w:hAnsi="Times New Roman" w:cs="Times New Roman"/>
                <w:sz w:val="24"/>
                <w:szCs w:val="24"/>
              </w:rPr>
              <w:t>trys</w:t>
            </w:r>
            <w:r w:rsidRPr="00C6364A">
              <w:rPr>
                <w:rFonts w:ascii="Times New Roman" w:eastAsia="Times New Roman" w:hAnsi="Times New Roman" w:cs="Times New Roman"/>
                <w:sz w:val="24"/>
                <w:szCs w:val="24"/>
              </w:rPr>
              <w:t xml:space="preserve"> šimtosios) procento dydžio delspinigius už kiekvieną uždelstą dieną nuo laiku nesuteiktų Paslaugų ar kitų sutartinių įsipareigojimų nevykdymo kainos be PVM.</w:t>
            </w:r>
          </w:p>
          <w:p w14:paraId="2A309070" w14:textId="55BD582F" w:rsidR="00A55FD6" w:rsidRPr="00C6364A" w:rsidRDefault="00A55FD6" w:rsidP="00C6364A">
            <w:pPr>
              <w:spacing w:after="0" w:line="240" w:lineRule="auto"/>
              <w:jc w:val="both"/>
              <w:rPr>
                <w:rFonts w:ascii="Times New Roman" w:eastAsia="Times New Roman" w:hAnsi="Times New Roman" w:cs="Times New Roman"/>
                <w:sz w:val="24"/>
                <w:szCs w:val="24"/>
              </w:rPr>
            </w:pPr>
            <w:r w:rsidRPr="00C6364A">
              <w:rPr>
                <w:rFonts w:ascii="Times New Roman" w:eastAsia="Times New Roman" w:hAnsi="Times New Roman" w:cs="Times New Roman"/>
                <w:sz w:val="24"/>
                <w:szCs w:val="24"/>
              </w:rPr>
              <w:t>9.2.2. Jeigu Tiekėjas vėluoja grąžinti dėl Tiekėjui mokėtinos sumos sumažinimo susidariusią permoką pagal Bendrųjų sąlygų 7.4.1.2 papunktį, Pirkėjas nuo kitos nei nustatytas terminas dienos Tiekėjui skaičiuoja 0,0</w:t>
            </w:r>
            <w:r w:rsidR="00C6364A" w:rsidRPr="00C6364A">
              <w:rPr>
                <w:rFonts w:ascii="Times New Roman" w:eastAsia="Times New Roman" w:hAnsi="Times New Roman" w:cs="Times New Roman"/>
                <w:sz w:val="24"/>
                <w:szCs w:val="24"/>
              </w:rPr>
              <w:t>3</w:t>
            </w:r>
            <w:r w:rsidRPr="00C6364A">
              <w:rPr>
                <w:rFonts w:ascii="Times New Roman" w:eastAsia="Times New Roman" w:hAnsi="Times New Roman" w:cs="Times New Roman"/>
                <w:sz w:val="24"/>
                <w:szCs w:val="24"/>
              </w:rPr>
              <w:t xml:space="preserve"> (</w:t>
            </w:r>
            <w:r w:rsidR="00C6364A" w:rsidRPr="00C6364A">
              <w:rPr>
                <w:rFonts w:ascii="Times New Roman" w:eastAsia="Times New Roman" w:hAnsi="Times New Roman" w:cs="Times New Roman"/>
                <w:sz w:val="24"/>
                <w:szCs w:val="24"/>
              </w:rPr>
              <w:t>trys</w:t>
            </w:r>
            <w:r w:rsidRPr="00C6364A">
              <w:rPr>
                <w:rFonts w:ascii="Times New Roman" w:eastAsia="Times New Roman" w:hAnsi="Times New Roman" w:cs="Times New Roman"/>
                <w:sz w:val="24"/>
                <w:szCs w:val="24"/>
              </w:rPr>
              <w:t xml:space="preserve"> šimtosios) procento dydžio delspinigius už kiekvieną uždelstą dieną nuo laiku negrąžintos permokos kainos be PVM.</w:t>
            </w:r>
          </w:p>
          <w:p w14:paraId="50261B6E" w14:textId="77777777" w:rsidR="00A55FD6" w:rsidRDefault="00A55FD6" w:rsidP="00C6364A">
            <w:pPr>
              <w:spacing w:after="0" w:line="240" w:lineRule="auto"/>
              <w:jc w:val="both"/>
              <w:rPr>
                <w:rFonts w:ascii="Times New Roman" w:eastAsia="Times New Roman" w:hAnsi="Times New Roman" w:cs="Times New Roman"/>
                <w:sz w:val="24"/>
                <w:szCs w:val="24"/>
              </w:rPr>
            </w:pPr>
            <w:r w:rsidRPr="00C6364A">
              <w:rPr>
                <w:rFonts w:ascii="Times New Roman" w:eastAsia="Times New Roman" w:hAnsi="Times New Roman" w:cs="Times New Roman"/>
                <w:kern w:val="2"/>
                <w:sz w:val="24"/>
                <w:szCs w:val="24"/>
              </w:rPr>
              <w:t xml:space="preserve">9.2.3. Tiekėjas privalo sumokėti Pirkėjui netesybas per </w:t>
            </w:r>
            <w:r w:rsidR="00C6364A" w:rsidRPr="00C6364A">
              <w:rPr>
                <w:rFonts w:ascii="Times New Roman" w:eastAsia="Times New Roman" w:hAnsi="Times New Roman" w:cs="Times New Roman"/>
                <w:kern w:val="2"/>
                <w:sz w:val="24"/>
                <w:szCs w:val="24"/>
              </w:rPr>
              <w:t xml:space="preserve">10 (dešimt) darbo </w:t>
            </w:r>
            <w:r w:rsidRPr="00C6364A">
              <w:rPr>
                <w:rFonts w:ascii="Times New Roman" w:eastAsia="Times New Roman" w:hAnsi="Times New Roman" w:cs="Times New Roman"/>
                <w:kern w:val="2"/>
                <w:sz w:val="24"/>
                <w:szCs w:val="24"/>
              </w:rPr>
              <w:t xml:space="preserve">dienų nuo Pirkėjo pareikalavimo, jeigu netesybų suma nėra </w:t>
            </w:r>
            <w:r w:rsidRPr="00C6364A">
              <w:rPr>
                <w:rFonts w:ascii="Times New Roman" w:eastAsia="Times New Roman" w:hAnsi="Times New Roman" w:cs="Times New Roman"/>
                <w:sz w:val="24"/>
                <w:szCs w:val="24"/>
              </w:rPr>
              <w:t>išskaitoma iš Tiekėjui mokėtinos sumos.</w:t>
            </w:r>
          </w:p>
          <w:p w14:paraId="09193990" w14:textId="580BADE4" w:rsidR="00C6364A" w:rsidRPr="00C6364A" w:rsidRDefault="00C6364A" w:rsidP="00C6364A">
            <w:pPr>
              <w:pStyle w:val="Sraopastraipa"/>
              <w:numPr>
                <w:ilvl w:val="2"/>
                <w:numId w:val="2"/>
              </w:numPr>
              <w:tabs>
                <w:tab w:val="left" w:pos="727"/>
              </w:tabs>
              <w:spacing w:line="240" w:lineRule="auto"/>
              <w:ind w:left="0" w:firstLine="19"/>
              <w:jc w:val="both"/>
              <w:rPr>
                <w:rFonts w:ascii="Times New Roman" w:eastAsia="Calibri" w:hAnsi="Times New Roman" w:cs="Times New Roman"/>
                <w:sz w:val="24"/>
                <w:szCs w:val="24"/>
              </w:rPr>
            </w:pPr>
            <w:r w:rsidRPr="00C6364A">
              <w:rPr>
                <w:rFonts w:ascii="Times New Roman" w:eastAsia="Calibri" w:hAnsi="Times New Roman" w:cs="Times New Roman"/>
                <w:sz w:val="24"/>
                <w:szCs w:val="24"/>
              </w:rPr>
              <w:t xml:space="preserve">Tiekėjui nesuteikus kokybiškų Paslaugų, nepašalinus Paslaugų trūkumų laiku, ar kitaip pažeidžiant Paslaugų teikimo terminus, nurodytus Paslaugų teikimo grafike, už kiekvieną tokio vėlavimo dieną Fondo valdyba turi teisę taikyti 200,00 Eur (dviejų šimtų eurų) dydžio baudą, skaičiuojamus nuo nesuteiktų ar vėluojamų suteikti Paslaugų vertės ar trūkumų turinčių Paslaugų kainos. Netesybos negali būti reikalaujamos, jei vėluojama dėl </w:t>
            </w:r>
            <w:r>
              <w:rPr>
                <w:rFonts w:ascii="Times New Roman" w:eastAsia="Calibri" w:hAnsi="Times New Roman" w:cs="Times New Roman"/>
                <w:sz w:val="24"/>
                <w:szCs w:val="24"/>
              </w:rPr>
              <w:t>Fondo valdybos</w:t>
            </w:r>
            <w:r w:rsidRPr="00C6364A">
              <w:rPr>
                <w:rFonts w:ascii="Times New Roman" w:eastAsia="Calibri" w:hAnsi="Times New Roman" w:cs="Times New Roman"/>
                <w:sz w:val="24"/>
                <w:szCs w:val="24"/>
              </w:rPr>
              <w:t xml:space="preserve"> kaltės. </w:t>
            </w:r>
          </w:p>
          <w:p w14:paraId="793FF033" w14:textId="02D88455" w:rsidR="00C6364A" w:rsidRDefault="00C6364A" w:rsidP="00C6364A">
            <w:pPr>
              <w:pStyle w:val="Sraopastraipa"/>
              <w:numPr>
                <w:ilvl w:val="2"/>
                <w:numId w:val="2"/>
              </w:numPr>
              <w:tabs>
                <w:tab w:val="left" w:pos="727"/>
              </w:tabs>
              <w:spacing w:line="240" w:lineRule="auto"/>
              <w:ind w:left="0" w:firstLine="19"/>
              <w:jc w:val="both"/>
              <w:rPr>
                <w:rFonts w:ascii="Times New Roman" w:eastAsia="Calibri" w:hAnsi="Times New Roman" w:cs="Times New Roman"/>
                <w:sz w:val="24"/>
                <w:szCs w:val="24"/>
              </w:rPr>
            </w:pPr>
            <w:r w:rsidRPr="00C6364A">
              <w:rPr>
                <w:rFonts w:ascii="Times New Roman" w:eastAsia="Calibri" w:hAnsi="Times New Roman" w:cs="Times New Roman"/>
                <w:sz w:val="24"/>
                <w:szCs w:val="24"/>
              </w:rPr>
              <w:t xml:space="preserve">Tiekėjas taip pat privalo atlyginti dėl tokio vėlavimo </w:t>
            </w:r>
            <w:r>
              <w:rPr>
                <w:rFonts w:ascii="Times New Roman" w:eastAsia="Calibri" w:hAnsi="Times New Roman" w:cs="Times New Roman"/>
                <w:sz w:val="24"/>
                <w:szCs w:val="24"/>
              </w:rPr>
              <w:t>Fondo valdybos</w:t>
            </w:r>
            <w:r w:rsidRPr="00C6364A">
              <w:rPr>
                <w:rFonts w:ascii="Times New Roman" w:eastAsia="Calibri" w:hAnsi="Times New Roman" w:cs="Times New Roman"/>
                <w:sz w:val="24"/>
                <w:szCs w:val="24"/>
              </w:rPr>
              <w:t xml:space="preserve"> patirtus nuostolius. Jei Paslaugos nebuvo suteiktos, taip pat šalinant Paslaugų trūkumus </w:t>
            </w:r>
            <w:r>
              <w:rPr>
                <w:rFonts w:ascii="Times New Roman" w:eastAsia="Calibri" w:hAnsi="Times New Roman" w:cs="Times New Roman"/>
                <w:sz w:val="24"/>
                <w:szCs w:val="24"/>
              </w:rPr>
              <w:t>Fondo valdyba</w:t>
            </w:r>
            <w:r w:rsidRPr="00C6364A">
              <w:rPr>
                <w:rFonts w:ascii="Times New Roman" w:eastAsia="Calibri" w:hAnsi="Times New Roman" w:cs="Times New Roman"/>
                <w:sz w:val="24"/>
                <w:szCs w:val="24"/>
              </w:rPr>
              <w:t>, įspėj</w:t>
            </w:r>
            <w:r>
              <w:rPr>
                <w:rFonts w:ascii="Times New Roman" w:eastAsia="Calibri" w:hAnsi="Times New Roman" w:cs="Times New Roman"/>
                <w:sz w:val="24"/>
                <w:szCs w:val="24"/>
              </w:rPr>
              <w:t>usi</w:t>
            </w:r>
            <w:r w:rsidRPr="00C6364A">
              <w:rPr>
                <w:rFonts w:ascii="Times New Roman" w:eastAsia="Calibri" w:hAnsi="Times New Roman" w:cs="Times New Roman"/>
                <w:sz w:val="24"/>
                <w:szCs w:val="24"/>
              </w:rPr>
              <w:t xml:space="preserve"> Tiekėją ne vėliau kaip prieš 2 (dvi) darbo dienas, taip pat turi teisę samdyti trečiuosius asmenis Paslaugų suteikimui, taip pat Paslaugų trūkumams pašalinti bei reikalauti šių sumų apmokėjimo iš Tiekėjo arba sumažinti pagal Sutartį Tiekėjui mokėtinas sumas, vienašališkai atliekant sumų įskaitymą. </w:t>
            </w:r>
          </w:p>
          <w:p w14:paraId="2421E69D" w14:textId="61893DE9" w:rsidR="00C6364A" w:rsidRPr="00C6364A" w:rsidRDefault="00C6364A" w:rsidP="00C6364A">
            <w:pPr>
              <w:pStyle w:val="Sraopastraipa"/>
              <w:numPr>
                <w:ilvl w:val="2"/>
                <w:numId w:val="2"/>
              </w:numPr>
              <w:tabs>
                <w:tab w:val="left" w:pos="727"/>
              </w:tabs>
              <w:spacing w:line="240" w:lineRule="auto"/>
              <w:ind w:left="0" w:firstLine="19"/>
              <w:jc w:val="both"/>
              <w:rPr>
                <w:rFonts w:ascii="Times New Roman" w:eastAsia="Calibri" w:hAnsi="Times New Roman" w:cs="Times New Roman"/>
                <w:sz w:val="24"/>
                <w:szCs w:val="24"/>
              </w:rPr>
            </w:pPr>
            <w:r w:rsidRPr="00C6364A">
              <w:rPr>
                <w:rFonts w:ascii="Times New Roman" w:eastAsia="Calibri" w:hAnsi="Times New Roman" w:cs="Times New Roman"/>
                <w:sz w:val="24"/>
                <w:szCs w:val="24"/>
              </w:rPr>
              <w:t xml:space="preserve">Paslaugų teikėjas privalo užtikrinti, kad Paslaugų atlikimo vietoje dirbantys Paslaugų teikėjo darbuotojai nebus ir nedirbs neblaivūs ar apsvaigę nuo narkotinių ar psichotropinių medžiagų. Už šio punkto nuostatų pažeidimą </w:t>
            </w:r>
            <w:r>
              <w:rPr>
                <w:rFonts w:ascii="Times New Roman" w:eastAsia="Calibri" w:hAnsi="Times New Roman" w:cs="Times New Roman"/>
                <w:sz w:val="24"/>
                <w:szCs w:val="24"/>
              </w:rPr>
              <w:t>T</w:t>
            </w:r>
            <w:r w:rsidRPr="00C6364A">
              <w:rPr>
                <w:rFonts w:ascii="Times New Roman" w:eastAsia="Calibri" w:hAnsi="Times New Roman" w:cs="Times New Roman"/>
                <w:sz w:val="24"/>
                <w:szCs w:val="24"/>
              </w:rPr>
              <w:t>i</w:t>
            </w:r>
            <w:r>
              <w:rPr>
                <w:rFonts w:ascii="Times New Roman" w:eastAsia="Calibri" w:hAnsi="Times New Roman" w:cs="Times New Roman"/>
                <w:sz w:val="24"/>
                <w:szCs w:val="24"/>
              </w:rPr>
              <w:t>e</w:t>
            </w:r>
            <w:r w:rsidRPr="00C6364A">
              <w:rPr>
                <w:rFonts w:ascii="Times New Roman" w:eastAsia="Calibri" w:hAnsi="Times New Roman" w:cs="Times New Roman"/>
                <w:sz w:val="24"/>
                <w:szCs w:val="24"/>
              </w:rPr>
              <w:t xml:space="preserve">kėjas moka baudą </w:t>
            </w:r>
            <w:r>
              <w:rPr>
                <w:rFonts w:ascii="Times New Roman" w:eastAsia="Calibri" w:hAnsi="Times New Roman" w:cs="Times New Roman"/>
                <w:sz w:val="24"/>
                <w:szCs w:val="24"/>
              </w:rPr>
              <w:t>Fondo valdybai</w:t>
            </w:r>
            <w:r w:rsidRPr="00C6364A">
              <w:rPr>
                <w:rFonts w:ascii="Times New Roman" w:eastAsia="Calibri" w:hAnsi="Times New Roman" w:cs="Times New Roman"/>
                <w:sz w:val="24"/>
                <w:szCs w:val="24"/>
              </w:rPr>
              <w:t xml:space="preserve"> – 500,00 EUR (penkių šimtų eurų) už kiekvieną nustatytą atvejį. </w:t>
            </w:r>
          </w:p>
        </w:tc>
      </w:tr>
      <w:tr w:rsidR="00A55FD6" w:rsidRPr="00A55FD6" w14:paraId="49FD0C07" w14:textId="77777777" w:rsidTr="00CA0663">
        <w:trPr>
          <w:trHeight w:val="300"/>
        </w:trPr>
        <w:tc>
          <w:tcPr>
            <w:tcW w:w="3397" w:type="dxa"/>
          </w:tcPr>
          <w:p w14:paraId="5C86DF41"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lastRenderedPageBreak/>
              <w:t>9.3. Tiekėjui/Pirkėjui taikoma bauda nutraukus Sutartį dėl esminio Sutarties pažeidimo ar nepagrįstai nutraukus Sutarties vykdymą ne Sutartyje nustatyta tvarka</w:t>
            </w:r>
          </w:p>
        </w:tc>
        <w:tc>
          <w:tcPr>
            <w:tcW w:w="6240" w:type="dxa"/>
            <w:gridSpan w:val="2"/>
          </w:tcPr>
          <w:p w14:paraId="4BCB1BF9" w14:textId="14FAF5E7" w:rsidR="00A55FD6" w:rsidRPr="00C6364A" w:rsidRDefault="00A55FD6" w:rsidP="00C6364A">
            <w:pPr>
              <w:spacing w:after="0" w:line="240" w:lineRule="auto"/>
              <w:jc w:val="both"/>
              <w:rPr>
                <w:rFonts w:ascii="Times New Roman" w:eastAsia="Times New Roman" w:hAnsi="Times New Roman" w:cs="Times New Roman"/>
                <w:bCs/>
                <w:sz w:val="24"/>
                <w:szCs w:val="24"/>
              </w:rPr>
            </w:pPr>
            <w:r w:rsidRPr="00A55FD6">
              <w:rPr>
                <w:rFonts w:ascii="Times New Roman" w:eastAsia="Times New Roman" w:hAnsi="Times New Roman" w:cs="Times New Roman"/>
                <w:bCs/>
                <w:kern w:val="2"/>
                <w:sz w:val="24"/>
                <w:szCs w:val="24"/>
              </w:rPr>
              <w:t xml:space="preserve">9.3.1. </w:t>
            </w:r>
            <w:r w:rsidR="00A77DD2" w:rsidRPr="00A77DD2">
              <w:rPr>
                <w:rFonts w:ascii="Times New Roman" w:eastAsia="Times New Roman" w:hAnsi="Times New Roman" w:cs="Times New Roman"/>
                <w:bCs/>
                <w:kern w:val="2"/>
                <w:sz w:val="24"/>
                <w:szCs w:val="24"/>
              </w:rPr>
              <w:t>Nutraukus Sutartį dėl esminio Sutarties pažeidimo ar nepagrįstai nutraukus Sutarties vykdymą ne Sutartyje nustatyta tvarka, mokama 5.000,00 Eur (penkių tūkstančių) dydžio bauda.</w:t>
            </w:r>
          </w:p>
        </w:tc>
      </w:tr>
      <w:tr w:rsidR="00A55FD6" w:rsidRPr="00A55FD6" w14:paraId="1BEDF36B" w14:textId="77777777" w:rsidTr="00CA0663">
        <w:trPr>
          <w:trHeight w:val="300"/>
        </w:trPr>
        <w:tc>
          <w:tcPr>
            <w:tcW w:w="3397" w:type="dxa"/>
          </w:tcPr>
          <w:p w14:paraId="0BC349F4"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9.4. Tiekėjui taikoma bauda dėl esamų subtiekėjų ar specialistų pakeitimo/naujų subtiekėjų pasitelkimo nesilaikant Bendrosiose sąlygose nurodytos subtiekėjų ir (ar) specialistų keitimo tvarkos</w:t>
            </w:r>
          </w:p>
        </w:tc>
        <w:tc>
          <w:tcPr>
            <w:tcW w:w="6240" w:type="dxa"/>
            <w:gridSpan w:val="2"/>
          </w:tcPr>
          <w:p w14:paraId="5DF8CE36" w14:textId="77777777" w:rsidR="00A55FD6" w:rsidRPr="00A55FD6" w:rsidRDefault="00A55FD6" w:rsidP="00A55FD6">
            <w:pPr>
              <w:spacing w:after="0" w:line="240" w:lineRule="auto"/>
              <w:jc w:val="both"/>
              <w:rPr>
                <w:rFonts w:ascii="Times New Roman" w:eastAsia="Times New Roman" w:hAnsi="Times New Roman" w:cs="Times New Roman"/>
                <w:bCs/>
                <w:color w:val="000000"/>
                <w:kern w:val="2"/>
                <w:sz w:val="24"/>
                <w:szCs w:val="24"/>
              </w:rPr>
            </w:pPr>
            <w:r w:rsidRPr="00A55FD6">
              <w:rPr>
                <w:rFonts w:ascii="Times New Roman" w:eastAsia="Times New Roman" w:hAnsi="Times New Roman" w:cs="Times New Roman"/>
                <w:bCs/>
                <w:color w:val="000000"/>
                <w:kern w:val="2"/>
                <w:sz w:val="24"/>
                <w:szCs w:val="24"/>
              </w:rPr>
              <w:t>Netaikoma</w:t>
            </w:r>
          </w:p>
          <w:p w14:paraId="2D0BCCC7" w14:textId="77777777" w:rsidR="00A55FD6" w:rsidRPr="00A55FD6" w:rsidRDefault="00A55FD6" w:rsidP="00A55FD6">
            <w:pPr>
              <w:spacing w:after="0" w:line="240" w:lineRule="auto"/>
              <w:jc w:val="both"/>
              <w:rPr>
                <w:rFonts w:ascii="Times New Roman" w:eastAsia="Times New Roman" w:hAnsi="Times New Roman" w:cs="Times New Roman"/>
                <w:bCs/>
                <w:kern w:val="2"/>
                <w:sz w:val="24"/>
                <w:szCs w:val="24"/>
              </w:rPr>
            </w:pPr>
          </w:p>
          <w:p w14:paraId="36D4C748" w14:textId="5EB386A7" w:rsidR="00A55FD6" w:rsidRPr="00A55FD6" w:rsidRDefault="00A55FD6" w:rsidP="00A55FD6">
            <w:pPr>
              <w:spacing w:after="0" w:line="240" w:lineRule="auto"/>
              <w:rPr>
                <w:rFonts w:ascii="Times New Roman" w:eastAsia="Times New Roman" w:hAnsi="Times New Roman" w:cs="Times New Roman"/>
                <w:kern w:val="2"/>
                <w:sz w:val="24"/>
                <w:szCs w:val="24"/>
              </w:rPr>
            </w:pPr>
          </w:p>
        </w:tc>
      </w:tr>
      <w:tr w:rsidR="00A55FD6" w:rsidRPr="00A55FD6" w14:paraId="5158DC68" w14:textId="77777777" w:rsidTr="00CA0663">
        <w:trPr>
          <w:trHeight w:val="300"/>
        </w:trPr>
        <w:tc>
          <w:tcPr>
            <w:tcW w:w="3397" w:type="dxa"/>
          </w:tcPr>
          <w:p w14:paraId="12A016AE"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9.5. Tiekėjui taikomos baudos dėl aplinkosauginių ir (arba) socialinių kriterijų nesilaikymo</w:t>
            </w:r>
          </w:p>
        </w:tc>
        <w:tc>
          <w:tcPr>
            <w:tcW w:w="6240" w:type="dxa"/>
            <w:gridSpan w:val="2"/>
          </w:tcPr>
          <w:p w14:paraId="79439D85" w14:textId="1623F490" w:rsidR="00C6364A" w:rsidRDefault="00C6364A" w:rsidP="008D6696">
            <w:pPr>
              <w:spacing w:after="0" w:line="240" w:lineRule="auto"/>
              <w:jc w:val="both"/>
              <w:rPr>
                <w:rFonts w:ascii="Times New Roman" w:eastAsia="Times New Roman" w:hAnsi="Times New Roman" w:cs="Times New Roman"/>
                <w:bCs/>
                <w:color w:val="000000"/>
                <w:kern w:val="2"/>
                <w:sz w:val="24"/>
                <w:szCs w:val="24"/>
              </w:rPr>
            </w:pPr>
            <w:r>
              <w:rPr>
                <w:rFonts w:ascii="Times New Roman" w:eastAsia="Times New Roman" w:hAnsi="Times New Roman" w:cs="Times New Roman"/>
                <w:bCs/>
                <w:color w:val="000000"/>
                <w:kern w:val="2"/>
                <w:sz w:val="24"/>
                <w:szCs w:val="24"/>
              </w:rPr>
              <w:t xml:space="preserve">9.5.1. </w:t>
            </w:r>
            <w:r w:rsidR="008D6696">
              <w:rPr>
                <w:rFonts w:ascii="Times New Roman" w:eastAsia="Times New Roman" w:hAnsi="Times New Roman" w:cs="Times New Roman"/>
                <w:bCs/>
                <w:color w:val="000000"/>
                <w:kern w:val="2"/>
                <w:sz w:val="24"/>
                <w:szCs w:val="24"/>
              </w:rPr>
              <w:t>Tiekėjas, nesilaikantis aplinkosauginių reikalavimų ir neįvykdęs sutarties 3.1.4 p., mokės 5.000,00 Eur (penkių tūkstančių eurų) dydžio baudą.</w:t>
            </w:r>
          </w:p>
          <w:p w14:paraId="038646DA" w14:textId="7C6BA17E" w:rsidR="00A55FD6" w:rsidRPr="00A55FD6" w:rsidRDefault="00C6364A" w:rsidP="008D6696">
            <w:pPr>
              <w:spacing w:after="0" w:line="240" w:lineRule="auto"/>
              <w:jc w:val="both"/>
              <w:rPr>
                <w:rFonts w:ascii="Times New Roman" w:eastAsia="Times New Roman" w:hAnsi="Times New Roman" w:cs="Times New Roman"/>
                <w:color w:val="4472C4"/>
                <w:kern w:val="2"/>
                <w:sz w:val="24"/>
                <w:szCs w:val="24"/>
              </w:rPr>
            </w:pPr>
            <w:r>
              <w:rPr>
                <w:rFonts w:ascii="Times New Roman" w:eastAsia="Times New Roman" w:hAnsi="Times New Roman" w:cs="Times New Roman"/>
                <w:bCs/>
                <w:kern w:val="2"/>
                <w:sz w:val="24"/>
                <w:szCs w:val="24"/>
              </w:rPr>
              <w:t xml:space="preserve">9.5.2. </w:t>
            </w:r>
            <w:r w:rsidR="008D6696" w:rsidRPr="008D6696">
              <w:rPr>
                <w:rFonts w:ascii="Times New Roman" w:eastAsia="Times New Roman" w:hAnsi="Times New Roman" w:cs="Times New Roman"/>
                <w:bCs/>
                <w:kern w:val="2"/>
                <w:sz w:val="24"/>
                <w:szCs w:val="24"/>
              </w:rPr>
              <w:t xml:space="preserve">Tiekėjas privalės sumokėti baudą ne  vėliau kaip per 10 (dešimt) darbo dienų nuo Fondo valdybos raštu pateikto reikalavimo dienos. Rašto pateikimas – el. paštu.  </w:t>
            </w:r>
          </w:p>
        </w:tc>
      </w:tr>
      <w:tr w:rsidR="00A55FD6" w:rsidRPr="00A55FD6" w14:paraId="7B951E23" w14:textId="77777777" w:rsidTr="00CA0663">
        <w:trPr>
          <w:trHeight w:val="300"/>
        </w:trPr>
        <w:tc>
          <w:tcPr>
            <w:tcW w:w="3397" w:type="dxa"/>
          </w:tcPr>
          <w:p w14:paraId="590C58FF"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9.6. Tiekėjui/Pirkėjui taikoma bauda dėl konfidencialumo reikalavimų nesilaikymo</w:t>
            </w:r>
          </w:p>
        </w:tc>
        <w:tc>
          <w:tcPr>
            <w:tcW w:w="6240" w:type="dxa"/>
            <w:gridSpan w:val="2"/>
          </w:tcPr>
          <w:p w14:paraId="49BF18F6" w14:textId="77777777" w:rsidR="00A55FD6" w:rsidRPr="00A55FD6" w:rsidRDefault="00A55FD6" w:rsidP="00A55FD6">
            <w:pPr>
              <w:spacing w:after="0" w:line="240" w:lineRule="auto"/>
              <w:jc w:val="both"/>
              <w:rPr>
                <w:rFonts w:ascii="Times New Roman" w:eastAsia="Times New Roman" w:hAnsi="Times New Roman" w:cs="Times New Roman"/>
                <w:bCs/>
                <w:kern w:val="2"/>
                <w:sz w:val="24"/>
                <w:szCs w:val="24"/>
              </w:rPr>
            </w:pPr>
            <w:r w:rsidRPr="00A55FD6">
              <w:rPr>
                <w:rFonts w:ascii="Times New Roman" w:eastAsia="Times New Roman" w:hAnsi="Times New Roman" w:cs="Times New Roman"/>
                <w:bCs/>
                <w:kern w:val="2"/>
                <w:sz w:val="24"/>
                <w:szCs w:val="24"/>
              </w:rPr>
              <w:t>Netaikoma</w:t>
            </w:r>
          </w:p>
          <w:p w14:paraId="623DE55D" w14:textId="06E0920D" w:rsidR="00A55FD6" w:rsidRPr="00A55FD6" w:rsidRDefault="00A55FD6" w:rsidP="00A55FD6">
            <w:pPr>
              <w:spacing w:after="0" w:line="240" w:lineRule="auto"/>
              <w:rPr>
                <w:rFonts w:ascii="Times New Roman" w:eastAsia="Times New Roman" w:hAnsi="Times New Roman" w:cs="Times New Roman"/>
                <w:color w:val="4472C4"/>
                <w:kern w:val="2"/>
                <w:sz w:val="24"/>
                <w:szCs w:val="24"/>
              </w:rPr>
            </w:pPr>
          </w:p>
        </w:tc>
      </w:tr>
      <w:tr w:rsidR="00A55FD6" w:rsidRPr="00A55FD6" w14:paraId="77D4DF38" w14:textId="77777777" w:rsidTr="00CA0663">
        <w:trPr>
          <w:trHeight w:val="300"/>
        </w:trPr>
        <w:tc>
          <w:tcPr>
            <w:tcW w:w="3397" w:type="dxa"/>
          </w:tcPr>
          <w:p w14:paraId="22B22080"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A55FD6">
              <w:rPr>
                <w:rFonts w:ascii="Times New Roman" w:eastAsia="Times New Roman" w:hAnsi="Times New Roman" w:cs="Times New Roman"/>
                <w:b/>
                <w:sz w:val="24"/>
                <w:szCs w:val="24"/>
              </w:rPr>
              <w:t>nepasiekimo</w:t>
            </w:r>
            <w:proofErr w:type="spellEnd"/>
            <w:r w:rsidRPr="00A55FD6">
              <w:rPr>
                <w:rFonts w:ascii="Times New Roman" w:eastAsia="Times New Roman" w:hAnsi="Times New Roman" w:cs="Times New Roman"/>
                <w:b/>
                <w:sz w:val="24"/>
                <w:szCs w:val="24"/>
              </w:rPr>
              <w:t xml:space="preserve"> Sutarties vykdymo metu</w:t>
            </w:r>
          </w:p>
        </w:tc>
        <w:tc>
          <w:tcPr>
            <w:tcW w:w="6240" w:type="dxa"/>
            <w:gridSpan w:val="2"/>
          </w:tcPr>
          <w:p w14:paraId="269584AD" w14:textId="5AAC92F1" w:rsidR="008D6696" w:rsidRPr="00A55FD6" w:rsidRDefault="00A55FD6" w:rsidP="008D6696">
            <w:pPr>
              <w:spacing w:after="0" w:line="240" w:lineRule="auto"/>
              <w:jc w:val="both"/>
              <w:rPr>
                <w:rFonts w:ascii="Times New Roman" w:eastAsia="Times New Roman" w:hAnsi="Times New Roman" w:cs="Times New Roman"/>
                <w:color w:val="4472C4"/>
                <w:kern w:val="2"/>
                <w:sz w:val="24"/>
                <w:szCs w:val="24"/>
              </w:rPr>
            </w:pPr>
            <w:r w:rsidRPr="00A55FD6">
              <w:rPr>
                <w:rFonts w:ascii="Times New Roman" w:eastAsia="Times New Roman" w:hAnsi="Times New Roman" w:cs="Times New Roman"/>
                <w:bCs/>
                <w:sz w:val="24"/>
                <w:szCs w:val="24"/>
              </w:rPr>
              <w:t xml:space="preserve">Netaikoma </w:t>
            </w:r>
          </w:p>
          <w:p w14:paraId="61864A15" w14:textId="704FA329" w:rsidR="00A55FD6" w:rsidRPr="00A55FD6" w:rsidRDefault="00A55FD6" w:rsidP="00A55FD6">
            <w:pPr>
              <w:spacing w:after="0" w:line="240" w:lineRule="auto"/>
              <w:rPr>
                <w:rFonts w:ascii="Times New Roman" w:eastAsia="Times New Roman" w:hAnsi="Times New Roman" w:cs="Times New Roman"/>
                <w:color w:val="4472C4"/>
                <w:kern w:val="2"/>
                <w:sz w:val="24"/>
                <w:szCs w:val="24"/>
              </w:rPr>
            </w:pPr>
          </w:p>
        </w:tc>
      </w:tr>
      <w:tr w:rsidR="00A55FD6" w:rsidRPr="00A55FD6" w14:paraId="0824708F" w14:textId="77777777" w:rsidTr="00CA0663">
        <w:trPr>
          <w:trHeight w:val="1560"/>
        </w:trPr>
        <w:tc>
          <w:tcPr>
            <w:tcW w:w="3397" w:type="dxa"/>
            <w:tcBorders>
              <w:top w:val="single" w:sz="4" w:space="0" w:color="auto"/>
              <w:left w:val="single" w:sz="4" w:space="0" w:color="auto"/>
              <w:bottom w:val="single" w:sz="4" w:space="0" w:color="auto"/>
              <w:right w:val="single" w:sz="4" w:space="0" w:color="auto"/>
            </w:tcBorders>
          </w:tcPr>
          <w:p w14:paraId="3C844E25"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 xml:space="preserve">9.8. Tiekėjui taikomos netesybos dėl Sutarties įvykdymo užtikrinimo </w:t>
            </w:r>
            <w:r w:rsidRPr="00A55FD6">
              <w:rPr>
                <w:rFonts w:ascii="Times New Roman" w:eastAsia="Times New Roman" w:hAnsi="Times New Roman" w:cs="Times New Roman"/>
                <w:b/>
                <w:sz w:val="24"/>
                <w:szCs w:val="24"/>
              </w:rPr>
              <w:t>nepratęsimo</w:t>
            </w:r>
          </w:p>
        </w:tc>
        <w:tc>
          <w:tcPr>
            <w:tcW w:w="6240" w:type="dxa"/>
            <w:gridSpan w:val="2"/>
            <w:tcBorders>
              <w:top w:val="single" w:sz="4" w:space="0" w:color="auto"/>
              <w:left w:val="single" w:sz="4" w:space="0" w:color="auto"/>
              <w:bottom w:val="single" w:sz="4" w:space="0" w:color="auto"/>
              <w:right w:val="single" w:sz="4" w:space="0" w:color="auto"/>
            </w:tcBorders>
          </w:tcPr>
          <w:p w14:paraId="3AB6C360" w14:textId="77777777" w:rsidR="00A55FD6" w:rsidRPr="00A55FD6" w:rsidRDefault="00A55FD6" w:rsidP="00A55FD6">
            <w:pPr>
              <w:spacing w:after="0" w:line="240" w:lineRule="auto"/>
              <w:jc w:val="both"/>
              <w:rPr>
                <w:rFonts w:ascii="Times New Roman" w:eastAsia="Times New Roman" w:hAnsi="Times New Roman" w:cs="Times New Roman"/>
                <w:bCs/>
                <w:kern w:val="2"/>
                <w:sz w:val="24"/>
                <w:szCs w:val="24"/>
              </w:rPr>
            </w:pPr>
            <w:r w:rsidRPr="00A55FD6">
              <w:rPr>
                <w:rFonts w:ascii="Times New Roman" w:eastAsia="Times New Roman" w:hAnsi="Times New Roman" w:cs="Times New Roman"/>
                <w:bCs/>
                <w:kern w:val="2"/>
                <w:sz w:val="24"/>
                <w:szCs w:val="24"/>
              </w:rPr>
              <w:t>Netaikoma</w:t>
            </w:r>
          </w:p>
          <w:p w14:paraId="2DB80855" w14:textId="481F5F46" w:rsidR="00A55FD6" w:rsidRPr="00A55FD6" w:rsidRDefault="00A55FD6" w:rsidP="00A55FD6">
            <w:pPr>
              <w:spacing w:after="0" w:line="240" w:lineRule="auto"/>
              <w:rPr>
                <w:rFonts w:ascii="Times New Roman" w:eastAsia="Times New Roman" w:hAnsi="Times New Roman" w:cs="Times New Roman"/>
                <w:color w:val="4472C4"/>
                <w:kern w:val="2"/>
                <w:sz w:val="24"/>
                <w:szCs w:val="24"/>
              </w:rPr>
            </w:pPr>
          </w:p>
        </w:tc>
      </w:tr>
      <w:tr w:rsidR="00A55FD6" w:rsidRPr="00A55FD6" w14:paraId="4DCF7EAB" w14:textId="77777777" w:rsidTr="00CA0663">
        <w:trPr>
          <w:trHeight w:val="300"/>
        </w:trPr>
        <w:tc>
          <w:tcPr>
            <w:tcW w:w="3397" w:type="dxa"/>
          </w:tcPr>
          <w:p w14:paraId="78FEE2F4" w14:textId="77777777" w:rsidR="00A55FD6" w:rsidRPr="00A55FD6" w:rsidRDefault="00A55FD6" w:rsidP="00A55FD6">
            <w:pPr>
              <w:spacing w:after="0" w:line="240" w:lineRule="auto"/>
              <w:rPr>
                <w:rFonts w:ascii="Times New Roman" w:eastAsia="Times New Roman" w:hAnsi="Times New Roman" w:cs="Times New Roman"/>
                <w:b/>
                <w:bCs/>
                <w:kern w:val="2"/>
                <w:sz w:val="24"/>
                <w:szCs w:val="24"/>
              </w:rPr>
            </w:pPr>
            <w:r w:rsidRPr="00A55FD6">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A55FD6">
              <w:rPr>
                <w:rFonts w:ascii="Times New Roman" w:eastAsia="Times New Roman" w:hAnsi="Times New Roman" w:cs="Times New Roman"/>
                <w:bCs/>
                <w:sz w:val="24"/>
                <w:szCs w:val="24"/>
              </w:rPr>
              <w:t xml:space="preserve"> </w:t>
            </w:r>
            <w:r w:rsidRPr="00A55FD6">
              <w:rPr>
                <w:rFonts w:ascii="Times New Roman" w:eastAsia="Times New Roman" w:hAnsi="Times New Roman" w:cs="Times New Roman"/>
                <w:b/>
                <w:sz w:val="24"/>
                <w:szCs w:val="24"/>
              </w:rPr>
              <w:t>intelektiniais veiklos rezultatais nesilaikymo</w:t>
            </w:r>
          </w:p>
        </w:tc>
        <w:tc>
          <w:tcPr>
            <w:tcW w:w="6240" w:type="dxa"/>
            <w:gridSpan w:val="2"/>
          </w:tcPr>
          <w:p w14:paraId="6555B601" w14:textId="77777777" w:rsidR="00A55FD6" w:rsidRPr="00A55FD6" w:rsidRDefault="00A55FD6" w:rsidP="00A55FD6">
            <w:pPr>
              <w:spacing w:after="0" w:line="240" w:lineRule="auto"/>
              <w:jc w:val="both"/>
              <w:rPr>
                <w:rFonts w:ascii="Times New Roman" w:eastAsia="Times New Roman" w:hAnsi="Times New Roman" w:cs="Times New Roman"/>
                <w:bCs/>
                <w:kern w:val="2"/>
                <w:sz w:val="24"/>
                <w:szCs w:val="24"/>
              </w:rPr>
            </w:pPr>
            <w:r w:rsidRPr="00A55FD6">
              <w:rPr>
                <w:rFonts w:ascii="Times New Roman" w:eastAsia="Times New Roman" w:hAnsi="Times New Roman" w:cs="Times New Roman"/>
                <w:bCs/>
                <w:kern w:val="2"/>
                <w:sz w:val="24"/>
                <w:szCs w:val="24"/>
              </w:rPr>
              <w:t>Netaikoma</w:t>
            </w:r>
          </w:p>
          <w:p w14:paraId="314C0E5B" w14:textId="77777777" w:rsidR="00A55FD6" w:rsidRPr="00A55FD6" w:rsidRDefault="00A55FD6" w:rsidP="008D6696">
            <w:pPr>
              <w:spacing w:after="0" w:line="240" w:lineRule="auto"/>
              <w:jc w:val="both"/>
              <w:rPr>
                <w:rFonts w:ascii="Times New Roman" w:eastAsia="Times New Roman" w:hAnsi="Times New Roman" w:cs="Times New Roman"/>
                <w:color w:val="4472C4"/>
                <w:kern w:val="2"/>
                <w:sz w:val="24"/>
                <w:szCs w:val="24"/>
              </w:rPr>
            </w:pPr>
          </w:p>
        </w:tc>
      </w:tr>
      <w:tr w:rsidR="00A55FD6" w:rsidRPr="00A55FD6" w14:paraId="67143358" w14:textId="77777777" w:rsidTr="00CA0663">
        <w:trPr>
          <w:trHeight w:val="300"/>
        </w:trPr>
        <w:tc>
          <w:tcPr>
            <w:tcW w:w="3397" w:type="dxa"/>
          </w:tcPr>
          <w:p w14:paraId="2C3B3625"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9.10. Kitos netesybos</w:t>
            </w:r>
          </w:p>
        </w:tc>
        <w:tc>
          <w:tcPr>
            <w:tcW w:w="6240" w:type="dxa"/>
            <w:gridSpan w:val="2"/>
          </w:tcPr>
          <w:p w14:paraId="7142AA77" w14:textId="6C546059" w:rsidR="008D6696" w:rsidRPr="008D6696" w:rsidRDefault="008D6696" w:rsidP="008D6696">
            <w:pPr>
              <w:spacing w:after="0" w:line="240" w:lineRule="auto"/>
              <w:jc w:val="both"/>
              <w:rPr>
                <w:rFonts w:ascii="Times New Roman" w:eastAsia="Times New Roman" w:hAnsi="Times New Roman" w:cs="Times New Roman"/>
                <w:bCs/>
                <w:kern w:val="2"/>
                <w:sz w:val="24"/>
                <w:szCs w:val="24"/>
              </w:rPr>
            </w:pPr>
            <w:r w:rsidRPr="008D6696">
              <w:rPr>
                <w:rFonts w:ascii="Times New Roman" w:eastAsia="Times New Roman" w:hAnsi="Times New Roman" w:cs="Times New Roman"/>
                <w:bCs/>
                <w:kern w:val="2"/>
                <w:sz w:val="24"/>
                <w:szCs w:val="24"/>
              </w:rPr>
              <w:t>9.10.1. Jei viena iš šalių neįvykdo arba netinkamai įvykdo sutartyje numatytus įsipareigojimus, kaltoji šalis turi atlyginti sutarties sąlygų nevykdymu arba netinkamu vykdymu kitai šaliai padarytus nuostolius.</w:t>
            </w:r>
          </w:p>
          <w:p w14:paraId="769902FA" w14:textId="5C8FA57C" w:rsidR="00A55FD6" w:rsidRPr="00A55FD6" w:rsidRDefault="008D6696" w:rsidP="008D6696">
            <w:pPr>
              <w:spacing w:after="0" w:line="240" w:lineRule="auto"/>
              <w:jc w:val="both"/>
              <w:rPr>
                <w:rFonts w:ascii="Times New Roman" w:eastAsia="Times New Roman" w:hAnsi="Times New Roman" w:cs="Times New Roman"/>
                <w:color w:val="4472C4"/>
                <w:kern w:val="2"/>
                <w:sz w:val="24"/>
                <w:szCs w:val="24"/>
              </w:rPr>
            </w:pPr>
            <w:r w:rsidRPr="008D6696">
              <w:rPr>
                <w:rFonts w:ascii="Times New Roman" w:eastAsia="Times New Roman" w:hAnsi="Times New Roman" w:cs="Times New Roman"/>
                <w:bCs/>
                <w:kern w:val="2"/>
                <w:sz w:val="24"/>
                <w:szCs w:val="24"/>
              </w:rPr>
              <w:t>9.10.2. Delspinigių ir baudų sumokėjimas neatleidžia šalies nuo pareigos atlyginti nuostolius ir nuo sutarties įsipareigojimų vykdymo.</w:t>
            </w:r>
          </w:p>
        </w:tc>
      </w:tr>
      <w:tr w:rsidR="00A55FD6" w:rsidRPr="00A55FD6" w14:paraId="38E70AF0" w14:textId="77777777" w:rsidTr="00A55FD6">
        <w:trPr>
          <w:trHeight w:val="300"/>
        </w:trPr>
        <w:tc>
          <w:tcPr>
            <w:tcW w:w="9637" w:type="dxa"/>
            <w:gridSpan w:val="3"/>
          </w:tcPr>
          <w:p w14:paraId="0D02A0FF" w14:textId="77777777" w:rsidR="00A55FD6" w:rsidRPr="00A55FD6" w:rsidRDefault="00A55FD6" w:rsidP="00A55FD6">
            <w:pPr>
              <w:spacing w:after="0" w:line="240" w:lineRule="auto"/>
              <w:jc w:val="center"/>
              <w:rPr>
                <w:rFonts w:ascii="Times New Roman" w:eastAsia="Times New Roman" w:hAnsi="Times New Roman" w:cs="Times New Roman"/>
                <w:color w:val="4472C4"/>
                <w:kern w:val="2"/>
                <w:sz w:val="24"/>
                <w:szCs w:val="24"/>
              </w:rPr>
            </w:pPr>
            <w:r w:rsidRPr="00A55FD6">
              <w:rPr>
                <w:rFonts w:ascii="Times New Roman" w:eastAsia="Times New Roman" w:hAnsi="Times New Roman" w:cs="Times New Roman"/>
                <w:b/>
                <w:kern w:val="2"/>
                <w:sz w:val="24"/>
                <w:szCs w:val="24"/>
              </w:rPr>
              <w:t>10. ESMINĖS SUTARTIES SĄLYGOS</w:t>
            </w:r>
          </w:p>
        </w:tc>
      </w:tr>
      <w:tr w:rsidR="00A55FD6" w:rsidRPr="00A55FD6" w14:paraId="417BB324" w14:textId="77777777" w:rsidTr="00CA0663">
        <w:trPr>
          <w:trHeight w:val="300"/>
        </w:trPr>
        <w:tc>
          <w:tcPr>
            <w:tcW w:w="3397" w:type="dxa"/>
          </w:tcPr>
          <w:p w14:paraId="129B6ACA" w14:textId="77777777" w:rsidR="00A55FD6" w:rsidRPr="00340C55" w:rsidRDefault="00A55FD6" w:rsidP="00A55FD6">
            <w:pPr>
              <w:spacing w:after="0" w:line="240" w:lineRule="auto"/>
              <w:rPr>
                <w:rFonts w:ascii="Times New Roman" w:eastAsia="Times New Roman" w:hAnsi="Times New Roman" w:cs="Times New Roman"/>
                <w:b/>
                <w:kern w:val="2"/>
                <w:sz w:val="24"/>
                <w:szCs w:val="24"/>
              </w:rPr>
            </w:pPr>
            <w:r w:rsidRPr="00340C55">
              <w:rPr>
                <w:rFonts w:ascii="Times New Roman" w:eastAsia="Times New Roman" w:hAnsi="Times New Roman" w:cs="Times New Roman"/>
                <w:b/>
                <w:kern w:val="2"/>
                <w:sz w:val="24"/>
                <w:szCs w:val="24"/>
              </w:rPr>
              <w:lastRenderedPageBreak/>
              <w:t>10.1. Esminės Sutarties sąlygos</w:t>
            </w:r>
          </w:p>
        </w:tc>
        <w:tc>
          <w:tcPr>
            <w:tcW w:w="6240" w:type="dxa"/>
            <w:gridSpan w:val="2"/>
          </w:tcPr>
          <w:p w14:paraId="07D640AC" w14:textId="44A997D7" w:rsidR="00A55FD6" w:rsidRPr="00340C55" w:rsidRDefault="00340C55" w:rsidP="00340C55">
            <w:pPr>
              <w:shd w:val="clear" w:color="auto" w:fill="FFFFFF"/>
              <w:tabs>
                <w:tab w:val="left" w:pos="1276"/>
              </w:tabs>
              <w:spacing w:after="0" w:line="240" w:lineRule="auto"/>
              <w:jc w:val="both"/>
              <w:rPr>
                <w:rFonts w:ascii="Times New Roman" w:eastAsia="Times New Roman" w:hAnsi="Times New Roman" w:cs="Times New Roman"/>
                <w:iCs/>
                <w:sz w:val="24"/>
                <w:szCs w:val="24"/>
              </w:rPr>
            </w:pPr>
            <w:r w:rsidRPr="00340C55">
              <w:rPr>
                <w:rFonts w:ascii="Times New Roman" w:eastAsia="Times New Roman" w:hAnsi="Times New Roman" w:cs="Times New Roman"/>
                <w:kern w:val="2"/>
                <w:sz w:val="24"/>
                <w:szCs w:val="24"/>
              </w:rPr>
              <w:t xml:space="preserve">10.1.1. </w:t>
            </w:r>
            <w:r w:rsidRPr="00340C55">
              <w:rPr>
                <w:rFonts w:ascii="Times New Roman" w:eastAsia="Times New Roman" w:hAnsi="Times New Roman" w:cs="Times New Roman"/>
                <w:iCs/>
                <w:sz w:val="24"/>
                <w:szCs w:val="24"/>
              </w:rPr>
              <w:t>Šalys susitaria esminėmis sutarties sąlygomis laikyti sutartyje p</w:t>
            </w:r>
            <w:r>
              <w:rPr>
                <w:rFonts w:ascii="Times New Roman" w:eastAsia="Times New Roman" w:hAnsi="Times New Roman" w:cs="Times New Roman"/>
                <w:iCs/>
                <w:sz w:val="24"/>
                <w:szCs w:val="24"/>
              </w:rPr>
              <w:t>aslaugom</w:t>
            </w:r>
            <w:r w:rsidRPr="00340C55">
              <w:rPr>
                <w:rFonts w:ascii="Times New Roman" w:eastAsia="Times New Roman" w:hAnsi="Times New Roman" w:cs="Times New Roman"/>
                <w:iCs/>
                <w:sz w:val="24"/>
                <w:szCs w:val="24"/>
              </w:rPr>
              <w:t>s nustatytus reikalavimus, paslaugų teikimo terminus ir sutartyje nurodytus įkainius.</w:t>
            </w:r>
          </w:p>
        </w:tc>
      </w:tr>
      <w:tr w:rsidR="00A55FD6" w:rsidRPr="00A55FD6" w14:paraId="1D3330DD" w14:textId="77777777" w:rsidTr="00CA0663">
        <w:trPr>
          <w:trHeight w:val="300"/>
        </w:trPr>
        <w:tc>
          <w:tcPr>
            <w:tcW w:w="3397" w:type="dxa"/>
          </w:tcPr>
          <w:p w14:paraId="41944FCF"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bCs/>
                <w:sz w:val="24"/>
                <w:szCs w:val="24"/>
              </w:rPr>
              <w:t>10.2. Dideli arba nuolatiniai esminės Sutarties sąlygos vykdymo trūkumai</w:t>
            </w:r>
          </w:p>
        </w:tc>
        <w:tc>
          <w:tcPr>
            <w:tcW w:w="6240" w:type="dxa"/>
            <w:gridSpan w:val="2"/>
          </w:tcPr>
          <w:p w14:paraId="6AB42D1A" w14:textId="02901718" w:rsidR="00A55FD6" w:rsidRPr="007769E0" w:rsidRDefault="00340C55" w:rsidP="00324729">
            <w:pPr>
              <w:spacing w:after="0" w:line="240" w:lineRule="auto"/>
              <w:jc w:val="both"/>
              <w:rPr>
                <w:rFonts w:ascii="Times New Roman" w:eastAsia="Times New Roman" w:hAnsi="Times New Roman" w:cs="Times New Roman"/>
                <w:kern w:val="2"/>
                <w:sz w:val="24"/>
                <w:szCs w:val="24"/>
              </w:rPr>
            </w:pPr>
            <w:r w:rsidRPr="007769E0">
              <w:rPr>
                <w:rFonts w:ascii="Times New Roman" w:eastAsia="Times New Roman" w:hAnsi="Times New Roman" w:cs="Times New Roman"/>
                <w:sz w:val="24"/>
                <w:szCs w:val="24"/>
              </w:rPr>
              <w:t>10.2.1. D</w:t>
            </w:r>
            <w:r w:rsidR="00A55FD6" w:rsidRPr="007769E0">
              <w:rPr>
                <w:rFonts w:ascii="Times New Roman" w:eastAsia="Times New Roman" w:hAnsi="Times New Roman" w:cs="Times New Roman"/>
                <w:sz w:val="24"/>
                <w:szCs w:val="24"/>
              </w:rPr>
              <w:t xml:space="preserve">ideliu ar nuolatiniu esminės Sutarties sąlygos vykdymo trūkumu laikomas </w:t>
            </w:r>
            <w:r w:rsidRPr="007769E0">
              <w:rPr>
                <w:rFonts w:ascii="Times New Roman" w:eastAsia="Times New Roman" w:hAnsi="Times New Roman" w:cs="Times New Roman"/>
                <w:sz w:val="24"/>
                <w:szCs w:val="24"/>
              </w:rPr>
              <w:t>T</w:t>
            </w:r>
            <w:r w:rsidR="00A55FD6" w:rsidRPr="007769E0">
              <w:rPr>
                <w:rFonts w:ascii="Times New Roman" w:eastAsia="Times New Roman" w:hAnsi="Times New Roman" w:cs="Times New Roman"/>
                <w:sz w:val="24"/>
                <w:szCs w:val="24"/>
              </w:rPr>
              <w:t>iekėjo uždelsimas, trunkantis daugiau ne</w:t>
            </w:r>
            <w:r w:rsidRPr="007769E0">
              <w:rPr>
                <w:rFonts w:ascii="Times New Roman" w:eastAsia="Times New Roman" w:hAnsi="Times New Roman" w:cs="Times New Roman"/>
                <w:sz w:val="24"/>
                <w:szCs w:val="24"/>
              </w:rPr>
              <w:t>i</w:t>
            </w:r>
            <w:r w:rsidR="00A55FD6" w:rsidRPr="007769E0">
              <w:rPr>
                <w:rFonts w:ascii="Times New Roman" w:eastAsia="Times New Roman" w:hAnsi="Times New Roman" w:cs="Times New Roman"/>
                <w:sz w:val="24"/>
                <w:szCs w:val="24"/>
              </w:rPr>
              <w:t xml:space="preserve"> </w:t>
            </w:r>
            <w:r w:rsidR="00324729" w:rsidRPr="007769E0">
              <w:rPr>
                <w:rFonts w:ascii="Times New Roman" w:eastAsia="Times New Roman" w:hAnsi="Times New Roman" w:cs="Times New Roman"/>
                <w:sz w:val="24"/>
                <w:szCs w:val="24"/>
              </w:rPr>
              <w:t>3</w:t>
            </w:r>
            <w:r w:rsidRPr="007769E0">
              <w:rPr>
                <w:rFonts w:ascii="Times New Roman" w:eastAsia="Times New Roman" w:hAnsi="Times New Roman" w:cs="Times New Roman"/>
                <w:sz w:val="24"/>
                <w:szCs w:val="24"/>
              </w:rPr>
              <w:t xml:space="preserve"> (</w:t>
            </w:r>
            <w:r w:rsidR="00324729" w:rsidRPr="007769E0">
              <w:rPr>
                <w:rFonts w:ascii="Times New Roman" w:eastAsia="Times New Roman" w:hAnsi="Times New Roman" w:cs="Times New Roman"/>
                <w:sz w:val="24"/>
                <w:szCs w:val="24"/>
              </w:rPr>
              <w:t>tris</w:t>
            </w:r>
            <w:r w:rsidRPr="007769E0">
              <w:rPr>
                <w:rFonts w:ascii="Times New Roman" w:eastAsia="Times New Roman" w:hAnsi="Times New Roman" w:cs="Times New Roman"/>
                <w:sz w:val="24"/>
                <w:szCs w:val="24"/>
              </w:rPr>
              <w:t xml:space="preserve">) </w:t>
            </w:r>
            <w:r w:rsidR="00A55FD6" w:rsidRPr="007769E0">
              <w:rPr>
                <w:rFonts w:ascii="Times New Roman" w:eastAsia="Times New Roman" w:hAnsi="Times New Roman" w:cs="Times New Roman"/>
                <w:sz w:val="24"/>
                <w:szCs w:val="24"/>
              </w:rPr>
              <w:t>darbo dienas suteikti paslaugas Grafike nustatytu terminu</w:t>
            </w:r>
            <w:r w:rsidRPr="007769E0">
              <w:rPr>
                <w:rFonts w:ascii="Times New Roman" w:eastAsia="Times New Roman" w:hAnsi="Times New Roman" w:cs="Times New Roman"/>
                <w:sz w:val="24"/>
                <w:szCs w:val="24"/>
              </w:rPr>
              <w:t>.</w:t>
            </w:r>
          </w:p>
        </w:tc>
      </w:tr>
      <w:tr w:rsidR="00A55FD6" w:rsidRPr="00A55FD6" w14:paraId="518F2F54" w14:textId="77777777" w:rsidTr="00A55FD6">
        <w:trPr>
          <w:trHeight w:val="300"/>
        </w:trPr>
        <w:tc>
          <w:tcPr>
            <w:tcW w:w="9637" w:type="dxa"/>
            <w:gridSpan w:val="3"/>
          </w:tcPr>
          <w:p w14:paraId="4FE64FC6" w14:textId="77777777" w:rsidR="00A55FD6" w:rsidRPr="007769E0" w:rsidRDefault="00A55FD6" w:rsidP="00A55FD6">
            <w:pPr>
              <w:spacing w:after="0" w:line="240" w:lineRule="auto"/>
              <w:jc w:val="center"/>
              <w:rPr>
                <w:rFonts w:ascii="Times New Roman" w:eastAsia="Times New Roman" w:hAnsi="Times New Roman" w:cs="Times New Roman"/>
                <w:b/>
                <w:kern w:val="2"/>
                <w:sz w:val="24"/>
                <w:szCs w:val="24"/>
              </w:rPr>
            </w:pPr>
            <w:r w:rsidRPr="007769E0">
              <w:rPr>
                <w:rFonts w:ascii="Times New Roman" w:eastAsia="Times New Roman" w:hAnsi="Times New Roman" w:cs="Times New Roman"/>
                <w:b/>
                <w:kern w:val="2"/>
                <w:sz w:val="24"/>
                <w:szCs w:val="24"/>
              </w:rPr>
              <w:t>11. SUTARTIES GALIOJIMAS IR KEITIMAS</w:t>
            </w:r>
          </w:p>
        </w:tc>
      </w:tr>
      <w:tr w:rsidR="00A55FD6" w:rsidRPr="00A55FD6" w14:paraId="2BDB78F7" w14:textId="77777777" w:rsidTr="00CA0663">
        <w:trPr>
          <w:trHeight w:val="300"/>
        </w:trPr>
        <w:tc>
          <w:tcPr>
            <w:tcW w:w="3397" w:type="dxa"/>
          </w:tcPr>
          <w:p w14:paraId="7D177F88"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sz w:val="24"/>
                <w:szCs w:val="24"/>
              </w:rPr>
              <w:t>11.1. Sutarties sudarymas ir įsigaliojimas</w:t>
            </w:r>
          </w:p>
        </w:tc>
        <w:tc>
          <w:tcPr>
            <w:tcW w:w="6240" w:type="dxa"/>
            <w:gridSpan w:val="2"/>
          </w:tcPr>
          <w:p w14:paraId="7210CEA0" w14:textId="77777777" w:rsidR="002C4447" w:rsidRPr="007769E0" w:rsidRDefault="00340C55" w:rsidP="00340C55">
            <w:pPr>
              <w:spacing w:after="0" w:line="240" w:lineRule="auto"/>
              <w:jc w:val="both"/>
              <w:rPr>
                <w:rFonts w:ascii="Times New Roman" w:eastAsia="Times New Roman" w:hAnsi="Times New Roman" w:cs="Calibri"/>
                <w:iCs/>
                <w:sz w:val="24"/>
              </w:rPr>
            </w:pPr>
            <w:r w:rsidRPr="007769E0">
              <w:rPr>
                <w:rFonts w:ascii="Times New Roman" w:eastAsia="Times New Roman" w:hAnsi="Times New Roman" w:cs="Times New Roman"/>
                <w:kern w:val="2"/>
                <w:sz w:val="24"/>
                <w:szCs w:val="24"/>
              </w:rPr>
              <w:t xml:space="preserve">11.1.1. </w:t>
            </w:r>
            <w:r w:rsidRPr="007769E0">
              <w:rPr>
                <w:rFonts w:ascii="Times New Roman" w:eastAsia="Times New Roman" w:hAnsi="Times New Roman" w:cs="Calibri"/>
                <w:iCs/>
                <w:sz w:val="24"/>
              </w:rPr>
              <w:t xml:space="preserve">Sutartis įsigalioja nuo </w:t>
            </w:r>
            <w:r w:rsidR="002C4447" w:rsidRPr="007769E0">
              <w:rPr>
                <w:rFonts w:ascii="Times New Roman" w:eastAsia="Times New Roman" w:hAnsi="Times New Roman" w:cs="Calibri"/>
                <w:iCs/>
                <w:sz w:val="24"/>
              </w:rPr>
              <w:t xml:space="preserve">Sutartis įsigalioja nuo sutarties įvykdymo užtikrinimo garantijos įsigaliojimo ar piniginio užstato pervedimo dienos </w:t>
            </w:r>
            <w:r w:rsidRPr="007769E0">
              <w:rPr>
                <w:rFonts w:ascii="Times New Roman" w:eastAsia="Times New Roman" w:hAnsi="Times New Roman" w:cs="Calibri"/>
                <w:iCs/>
                <w:sz w:val="24"/>
              </w:rPr>
              <w:t xml:space="preserve">ir galioja 24 (dvidešimt keturis) mėnesius. </w:t>
            </w:r>
          </w:p>
          <w:p w14:paraId="57A68F7C" w14:textId="3B2769C0" w:rsidR="00A55FD6" w:rsidRPr="007769E0" w:rsidRDefault="00340C55" w:rsidP="00340C55">
            <w:pPr>
              <w:spacing w:after="0" w:line="240" w:lineRule="auto"/>
              <w:jc w:val="both"/>
              <w:rPr>
                <w:rFonts w:ascii="Times New Roman" w:eastAsia="Times New Roman" w:hAnsi="Times New Roman" w:cs="Calibri"/>
                <w:iCs/>
                <w:sz w:val="24"/>
              </w:rPr>
            </w:pPr>
            <w:r w:rsidRPr="007769E0">
              <w:rPr>
                <w:rFonts w:ascii="Times New Roman" w:eastAsia="Times New Roman" w:hAnsi="Times New Roman" w:cs="Calibri"/>
                <w:iCs/>
                <w:sz w:val="24"/>
              </w:rPr>
              <w:t>11.1.2. Sutartis gali baigtis anksčiau, jei bus išnaudota visa sutarties vertė.</w:t>
            </w:r>
          </w:p>
        </w:tc>
      </w:tr>
      <w:tr w:rsidR="00A55FD6" w:rsidRPr="00A55FD6" w14:paraId="2A22CC66" w14:textId="77777777" w:rsidTr="00CA0663">
        <w:trPr>
          <w:trHeight w:val="300"/>
        </w:trPr>
        <w:tc>
          <w:tcPr>
            <w:tcW w:w="3397" w:type="dxa"/>
          </w:tcPr>
          <w:p w14:paraId="1DBC6B4F"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11.2. Sutarties galiojimo termino pratęsimas</w:t>
            </w:r>
          </w:p>
        </w:tc>
        <w:tc>
          <w:tcPr>
            <w:tcW w:w="6240" w:type="dxa"/>
            <w:gridSpan w:val="2"/>
          </w:tcPr>
          <w:p w14:paraId="169696C5" w14:textId="6C6624A2" w:rsidR="00A55FD6" w:rsidRPr="00A55FD6" w:rsidRDefault="00A55FD6" w:rsidP="00340C55">
            <w:pPr>
              <w:spacing w:after="0" w:line="240" w:lineRule="auto"/>
              <w:jc w:val="both"/>
              <w:rPr>
                <w:rFonts w:ascii="Times New Roman" w:eastAsia="Times New Roman" w:hAnsi="Times New Roman" w:cs="Times New Roman"/>
                <w:kern w:val="2"/>
                <w:sz w:val="24"/>
                <w:szCs w:val="24"/>
              </w:rPr>
            </w:pPr>
            <w:r w:rsidRPr="00A55FD6">
              <w:rPr>
                <w:rFonts w:ascii="Times New Roman" w:eastAsia="Times New Roman" w:hAnsi="Times New Roman" w:cs="Times New Roman"/>
                <w:kern w:val="2"/>
                <w:sz w:val="24"/>
                <w:szCs w:val="24"/>
              </w:rPr>
              <w:t>Netaikoma</w:t>
            </w:r>
          </w:p>
        </w:tc>
      </w:tr>
      <w:tr w:rsidR="00A55FD6" w:rsidRPr="00A55FD6" w14:paraId="18D2465A" w14:textId="77777777" w:rsidTr="00A55FD6">
        <w:trPr>
          <w:trHeight w:val="300"/>
        </w:trPr>
        <w:tc>
          <w:tcPr>
            <w:tcW w:w="9637" w:type="dxa"/>
            <w:gridSpan w:val="3"/>
          </w:tcPr>
          <w:p w14:paraId="14082DD0"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12. SUTARTIES NUTRAUKIMAS</w:t>
            </w:r>
          </w:p>
        </w:tc>
      </w:tr>
      <w:tr w:rsidR="00A55FD6" w:rsidRPr="00A55FD6" w14:paraId="08F5305E" w14:textId="77777777" w:rsidTr="00CA0663">
        <w:trPr>
          <w:trHeight w:val="300"/>
        </w:trPr>
        <w:tc>
          <w:tcPr>
            <w:tcW w:w="3397" w:type="dxa"/>
            <w:tcBorders>
              <w:top w:val="single" w:sz="4" w:space="0" w:color="auto"/>
              <w:left w:val="single" w:sz="4" w:space="0" w:color="auto"/>
              <w:bottom w:val="single" w:sz="4" w:space="0" w:color="auto"/>
              <w:right w:val="single" w:sz="4" w:space="0" w:color="auto"/>
            </w:tcBorders>
          </w:tcPr>
          <w:p w14:paraId="55E1B09A"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12.1. Sutarties nutraukimo pagrindai</w:t>
            </w:r>
          </w:p>
        </w:tc>
        <w:tc>
          <w:tcPr>
            <w:tcW w:w="6240" w:type="dxa"/>
            <w:gridSpan w:val="2"/>
            <w:tcBorders>
              <w:top w:val="single" w:sz="4" w:space="0" w:color="auto"/>
              <w:left w:val="single" w:sz="4" w:space="0" w:color="auto"/>
              <w:bottom w:val="single" w:sz="4" w:space="0" w:color="auto"/>
              <w:right w:val="single" w:sz="4" w:space="0" w:color="auto"/>
            </w:tcBorders>
          </w:tcPr>
          <w:p w14:paraId="2C464152" w14:textId="569BA074" w:rsidR="00CA0663" w:rsidRDefault="00CA0663" w:rsidP="00CA0663">
            <w:pPr>
              <w:pStyle w:val="Sraopastraipa"/>
              <w:numPr>
                <w:ilvl w:val="1"/>
                <w:numId w:val="3"/>
              </w:numPr>
              <w:tabs>
                <w:tab w:val="left" w:pos="764"/>
              </w:tabs>
              <w:spacing w:after="0" w:line="240" w:lineRule="auto"/>
              <w:ind w:left="0" w:firstLine="56"/>
              <w:jc w:val="both"/>
              <w:rPr>
                <w:rFonts w:ascii="Times New Roman" w:hAnsi="Times New Roman" w:cs="Times New Roman"/>
                <w:sz w:val="24"/>
                <w:szCs w:val="24"/>
              </w:rPr>
            </w:pPr>
            <w:r w:rsidRPr="00CA0663">
              <w:rPr>
                <w:rFonts w:ascii="Times New Roman" w:hAnsi="Times New Roman" w:cs="Times New Roman"/>
                <w:sz w:val="24"/>
                <w:szCs w:val="24"/>
              </w:rPr>
              <w:t xml:space="preserve">Fondo valdyba turi teisę vienašališkai nutraukti sutartį, prieš 14 </w:t>
            </w:r>
            <w:r>
              <w:rPr>
                <w:rFonts w:ascii="Times New Roman" w:hAnsi="Times New Roman" w:cs="Times New Roman"/>
                <w:sz w:val="24"/>
                <w:szCs w:val="24"/>
              </w:rPr>
              <w:t xml:space="preserve">(keturiolika) </w:t>
            </w:r>
            <w:r w:rsidRPr="00CA0663">
              <w:rPr>
                <w:rFonts w:ascii="Times New Roman" w:hAnsi="Times New Roman" w:cs="Times New Roman"/>
                <w:sz w:val="24"/>
                <w:szCs w:val="24"/>
              </w:rPr>
              <w:t>kalendorinių dienų raštu pranešusi apie tai Tiekėjui, jeigu Tiekėjas nevykdo savo įsipareigojimų arba juos vykdo kitomis sąlygomis, negu buvo nurodyta pasiūlyme.</w:t>
            </w:r>
          </w:p>
          <w:p w14:paraId="163FA93A" w14:textId="43C417D9" w:rsidR="00CA0663" w:rsidRDefault="00CA0663" w:rsidP="00CA0663">
            <w:pPr>
              <w:pStyle w:val="Sraopastraipa"/>
              <w:numPr>
                <w:ilvl w:val="1"/>
                <w:numId w:val="3"/>
              </w:numPr>
              <w:tabs>
                <w:tab w:val="left" w:pos="764"/>
              </w:tabs>
              <w:spacing w:after="0" w:line="240" w:lineRule="auto"/>
              <w:ind w:left="0" w:firstLine="56"/>
              <w:jc w:val="both"/>
              <w:rPr>
                <w:rFonts w:ascii="Times New Roman" w:hAnsi="Times New Roman" w:cs="Times New Roman"/>
                <w:sz w:val="24"/>
                <w:szCs w:val="24"/>
              </w:rPr>
            </w:pPr>
            <w:r w:rsidRPr="00CA0663">
              <w:rPr>
                <w:rFonts w:ascii="Times New Roman" w:hAnsi="Times New Roman" w:cs="Times New Roman"/>
                <w:sz w:val="24"/>
                <w:szCs w:val="24"/>
              </w:rPr>
              <w:t xml:space="preserve">Tiekėjas turi teisę vienašališkai nutraukti pirkimo sutartį, prieš 14 </w:t>
            </w:r>
            <w:r>
              <w:rPr>
                <w:rFonts w:ascii="Times New Roman" w:hAnsi="Times New Roman" w:cs="Times New Roman"/>
                <w:sz w:val="24"/>
                <w:szCs w:val="24"/>
              </w:rPr>
              <w:t xml:space="preserve">(keturiolika) </w:t>
            </w:r>
            <w:r w:rsidRPr="00CA0663">
              <w:rPr>
                <w:rFonts w:ascii="Times New Roman" w:hAnsi="Times New Roman" w:cs="Times New Roman"/>
                <w:sz w:val="24"/>
                <w:szCs w:val="24"/>
              </w:rPr>
              <w:t>dienų raštu pranešęs apie tai Fondo valdybai, jeigu Fondo valdyba nevykdo savo įsipareigojimų arba vykdo juos kitomis sąlygomis.</w:t>
            </w:r>
          </w:p>
          <w:p w14:paraId="432074CF" w14:textId="77777777" w:rsidR="00A55FD6" w:rsidRDefault="00CA0663" w:rsidP="00A55FD6">
            <w:pPr>
              <w:pStyle w:val="Sraopastraipa"/>
              <w:numPr>
                <w:ilvl w:val="1"/>
                <w:numId w:val="3"/>
              </w:numPr>
              <w:tabs>
                <w:tab w:val="left" w:pos="764"/>
              </w:tabs>
              <w:spacing w:after="0" w:line="240" w:lineRule="auto"/>
              <w:ind w:left="0" w:firstLine="56"/>
              <w:jc w:val="both"/>
              <w:rPr>
                <w:rFonts w:ascii="Times New Roman" w:hAnsi="Times New Roman" w:cs="Times New Roman"/>
                <w:sz w:val="24"/>
                <w:szCs w:val="24"/>
              </w:rPr>
            </w:pPr>
            <w:r w:rsidRPr="00CA0663">
              <w:rPr>
                <w:rFonts w:ascii="Times New Roman" w:hAnsi="Times New Roman" w:cs="Times New Roman"/>
                <w:sz w:val="24"/>
                <w:szCs w:val="24"/>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14:paraId="4851E619" w14:textId="55C02813" w:rsidR="00CA0663" w:rsidRPr="00CA0663" w:rsidRDefault="00CA0663" w:rsidP="00A55FD6">
            <w:pPr>
              <w:pStyle w:val="Sraopastraipa"/>
              <w:numPr>
                <w:ilvl w:val="1"/>
                <w:numId w:val="3"/>
              </w:numPr>
              <w:tabs>
                <w:tab w:val="left" w:pos="764"/>
              </w:tabs>
              <w:spacing w:after="0" w:line="240" w:lineRule="auto"/>
              <w:ind w:left="0" w:firstLine="56"/>
              <w:jc w:val="both"/>
              <w:rPr>
                <w:rFonts w:ascii="Times New Roman" w:hAnsi="Times New Roman" w:cs="Times New Roman"/>
                <w:sz w:val="24"/>
                <w:szCs w:val="24"/>
              </w:rPr>
            </w:pPr>
            <w:r w:rsidRPr="00CA0663">
              <w:rPr>
                <w:rFonts w:ascii="Times New Roman" w:eastAsia="Times New Roman" w:hAnsi="Times New Roman" w:cs="Times New Roman"/>
                <w:iCs/>
                <w:sz w:val="24"/>
                <w:szCs w:val="24"/>
              </w:rPr>
              <w:t>Fondo valdyba vienašališkai nutraukia sutartį, įspėjusi Tiekėją raštu prieš ne trumpesnį nei 5 (penkių) dienų terminą, jeigu Tiekėjas padaro esminį sutarties pažeidimą</w:t>
            </w:r>
            <w:r>
              <w:rPr>
                <w:rFonts w:ascii="Times New Roman" w:eastAsia="Times New Roman" w:hAnsi="Times New Roman" w:cs="Times New Roman"/>
                <w:iCs/>
                <w:sz w:val="24"/>
                <w:szCs w:val="24"/>
              </w:rPr>
              <w:t>.</w:t>
            </w:r>
          </w:p>
        </w:tc>
      </w:tr>
      <w:tr w:rsidR="00A55FD6" w:rsidRPr="00A55FD6" w14:paraId="7D18716C" w14:textId="77777777" w:rsidTr="00CA0663">
        <w:trPr>
          <w:trHeight w:val="300"/>
        </w:trPr>
        <w:tc>
          <w:tcPr>
            <w:tcW w:w="3397" w:type="dxa"/>
            <w:tcBorders>
              <w:top w:val="single" w:sz="4" w:space="0" w:color="auto"/>
              <w:left w:val="single" w:sz="4" w:space="0" w:color="auto"/>
              <w:bottom w:val="single" w:sz="4" w:space="0" w:color="auto"/>
              <w:right w:val="single" w:sz="4" w:space="0" w:color="auto"/>
            </w:tcBorders>
          </w:tcPr>
          <w:p w14:paraId="414D2D1D"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 xml:space="preserve">12.2. Esminiai Sutarties </w:t>
            </w:r>
            <w:r w:rsidRPr="00A55FD6">
              <w:rPr>
                <w:rFonts w:ascii="Times New Roman" w:eastAsia="Times New Roman" w:hAnsi="Times New Roman" w:cs="Times New Roman"/>
                <w:b/>
                <w:sz w:val="24"/>
                <w:szCs w:val="24"/>
              </w:rPr>
              <w:t>pažeidimai</w:t>
            </w:r>
          </w:p>
        </w:tc>
        <w:tc>
          <w:tcPr>
            <w:tcW w:w="6240" w:type="dxa"/>
            <w:gridSpan w:val="2"/>
            <w:tcBorders>
              <w:top w:val="single" w:sz="4" w:space="0" w:color="auto"/>
              <w:left w:val="single" w:sz="4" w:space="0" w:color="auto"/>
              <w:bottom w:val="single" w:sz="4" w:space="0" w:color="auto"/>
              <w:right w:val="single" w:sz="4" w:space="0" w:color="auto"/>
            </w:tcBorders>
          </w:tcPr>
          <w:p w14:paraId="0FB9BF95" w14:textId="77777777" w:rsidR="00340C55" w:rsidRPr="00340C55" w:rsidRDefault="00340C55" w:rsidP="00340C55">
            <w:pPr>
              <w:numPr>
                <w:ilvl w:val="1"/>
                <w:numId w:val="1"/>
              </w:numPr>
              <w:tabs>
                <w:tab w:val="left" w:pos="906"/>
              </w:tabs>
              <w:spacing w:after="0" w:line="240" w:lineRule="auto"/>
              <w:ind w:left="56" w:firstLine="0"/>
              <w:jc w:val="both"/>
              <w:rPr>
                <w:rFonts w:ascii="Times New Roman" w:eastAsia="Arial" w:hAnsi="Times New Roman" w:cs="Times New Roman"/>
                <w:iCs/>
                <w:kern w:val="2"/>
                <w:sz w:val="24"/>
                <w:szCs w:val="24"/>
              </w:rPr>
            </w:pPr>
            <w:r w:rsidRPr="00340C55">
              <w:rPr>
                <w:rFonts w:ascii="Times New Roman" w:eastAsia="Arial" w:hAnsi="Times New Roman" w:cs="Times New Roman"/>
                <w:iCs/>
                <w:kern w:val="2"/>
                <w:sz w:val="24"/>
                <w:szCs w:val="24"/>
              </w:rPr>
              <w:t>Esminiai Sutarties pažeidimai:</w:t>
            </w:r>
          </w:p>
          <w:p w14:paraId="63F7777E" w14:textId="77777777" w:rsidR="00340C55" w:rsidRPr="00340C55" w:rsidRDefault="00340C55" w:rsidP="00340C55">
            <w:pPr>
              <w:numPr>
                <w:ilvl w:val="2"/>
                <w:numId w:val="1"/>
              </w:numPr>
              <w:tabs>
                <w:tab w:val="left" w:pos="906"/>
              </w:tabs>
              <w:spacing w:after="0" w:line="240" w:lineRule="auto"/>
              <w:ind w:left="56" w:firstLine="0"/>
              <w:jc w:val="both"/>
              <w:rPr>
                <w:rFonts w:ascii="Times New Roman" w:eastAsia="Arial" w:hAnsi="Times New Roman" w:cs="Times New Roman"/>
                <w:iCs/>
                <w:kern w:val="2"/>
                <w:sz w:val="24"/>
                <w:szCs w:val="24"/>
              </w:rPr>
            </w:pPr>
            <w:r w:rsidRPr="00340C55">
              <w:rPr>
                <w:rFonts w:ascii="Times New Roman" w:eastAsia="Arial" w:hAnsi="Times New Roman" w:cs="Times New Roman"/>
                <w:iCs/>
                <w:kern w:val="2"/>
                <w:sz w:val="24"/>
                <w:szCs w:val="24"/>
              </w:rPr>
              <w:t>jeigu Tiekėjas nevykdo prisiimtų įsipareigojimų už Sutartyje nustatytus Sutarties įkainius;</w:t>
            </w:r>
          </w:p>
          <w:p w14:paraId="3993FB32" w14:textId="1988F03A" w:rsidR="00A55FD6" w:rsidRPr="00CA0663" w:rsidRDefault="00340C55" w:rsidP="00A55FD6">
            <w:pPr>
              <w:numPr>
                <w:ilvl w:val="2"/>
                <w:numId w:val="1"/>
              </w:numPr>
              <w:tabs>
                <w:tab w:val="left" w:pos="906"/>
              </w:tabs>
              <w:spacing w:after="0" w:line="240" w:lineRule="auto"/>
              <w:ind w:left="56" w:firstLine="0"/>
              <w:jc w:val="both"/>
              <w:rPr>
                <w:rFonts w:ascii="Times New Roman" w:eastAsia="Arial" w:hAnsi="Times New Roman" w:cs="Times New Roman"/>
                <w:iCs/>
                <w:kern w:val="2"/>
                <w:sz w:val="24"/>
                <w:szCs w:val="24"/>
              </w:rPr>
            </w:pPr>
            <w:r w:rsidRPr="00340C55">
              <w:rPr>
                <w:rFonts w:ascii="Times New Roman" w:eastAsia="Arial" w:hAnsi="Times New Roman" w:cs="Times New Roman"/>
                <w:iCs/>
                <w:kern w:val="2"/>
                <w:sz w:val="24"/>
                <w:szCs w:val="24"/>
              </w:rPr>
              <w:t>jeigu Tiekėjas nesilaiko Sutartyje nustatytų paslaugų teikimo terminų 2 (du) kartus iš eilės.</w:t>
            </w:r>
          </w:p>
        </w:tc>
      </w:tr>
      <w:tr w:rsidR="00A55FD6" w:rsidRPr="00A55FD6" w14:paraId="594A294C" w14:textId="77777777" w:rsidTr="00A55FD6">
        <w:trPr>
          <w:trHeight w:val="300"/>
        </w:trPr>
        <w:tc>
          <w:tcPr>
            <w:tcW w:w="9637" w:type="dxa"/>
            <w:gridSpan w:val="3"/>
          </w:tcPr>
          <w:p w14:paraId="2DC42848" w14:textId="77777777" w:rsidR="00A55FD6" w:rsidRPr="00A55FD6" w:rsidRDefault="00A55FD6" w:rsidP="00A55FD6">
            <w:pPr>
              <w:spacing w:after="0" w:line="240" w:lineRule="auto"/>
              <w:jc w:val="center"/>
              <w:rPr>
                <w:rFonts w:ascii="Times New Roman" w:eastAsia="Times New Roman" w:hAnsi="Times New Roman" w:cs="Times New Roman"/>
                <w:kern w:val="2"/>
                <w:sz w:val="24"/>
                <w:szCs w:val="24"/>
              </w:rPr>
            </w:pPr>
            <w:r w:rsidRPr="00A55FD6">
              <w:rPr>
                <w:rFonts w:ascii="Times New Roman" w:eastAsia="Times New Roman" w:hAnsi="Times New Roman" w:cs="Times New Roman"/>
                <w:b/>
                <w:kern w:val="2"/>
                <w:sz w:val="24"/>
                <w:szCs w:val="24"/>
              </w:rPr>
              <w:t xml:space="preserve">13. APLINKOS APSAUGOS IR SOCIALINIAI KRITERIJAI </w:t>
            </w:r>
            <w:r w:rsidRPr="00A55FD6">
              <w:rPr>
                <w:rFonts w:ascii="Times New Roman" w:eastAsia="Times New Roman" w:hAnsi="Times New Roman" w:cs="Times New Roman"/>
                <w:kern w:val="2"/>
                <w:sz w:val="24"/>
                <w:szCs w:val="24"/>
              </w:rPr>
              <w:t>(</w:t>
            </w:r>
            <w:r w:rsidRPr="00A55FD6">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A55FD6" w:rsidRPr="00A55FD6" w14:paraId="4C4E2F68" w14:textId="77777777" w:rsidTr="00CA0663">
        <w:trPr>
          <w:trHeight w:val="300"/>
        </w:trPr>
        <w:tc>
          <w:tcPr>
            <w:tcW w:w="3397" w:type="dxa"/>
          </w:tcPr>
          <w:p w14:paraId="0D1F2BF8"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 xml:space="preserve">13.1. Su perkamomis paslaugomis susiję aplinkos apsaugos kriterijai </w:t>
            </w:r>
          </w:p>
        </w:tc>
        <w:tc>
          <w:tcPr>
            <w:tcW w:w="6240" w:type="dxa"/>
            <w:gridSpan w:val="2"/>
          </w:tcPr>
          <w:p w14:paraId="58E5292A" w14:textId="29EA03B9" w:rsidR="00A55FD6" w:rsidRPr="00CA0663" w:rsidRDefault="00CA0663" w:rsidP="00A55FD6">
            <w:pPr>
              <w:spacing w:after="0" w:line="240" w:lineRule="auto"/>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13.1.1. </w:t>
            </w:r>
            <w:r w:rsidR="00A55FD6" w:rsidRPr="00CA0663">
              <w:rPr>
                <w:rFonts w:ascii="Times New Roman" w:eastAsia="Times New Roman" w:hAnsi="Times New Roman" w:cs="Times New Roman"/>
                <w:kern w:val="2"/>
                <w:sz w:val="24"/>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Pr="00CA0663">
              <w:rPr>
                <w:rFonts w:ascii="Times New Roman" w:eastAsia="Times New Roman" w:hAnsi="Times New Roman" w:cs="Times New Roman"/>
                <w:kern w:val="2"/>
                <w:sz w:val="24"/>
                <w:szCs w:val="24"/>
                <w:shd w:val="clear" w:color="auto" w:fill="FFFFFF"/>
              </w:rPr>
              <w:t xml:space="preserve"> 4.</w:t>
            </w:r>
            <w:r w:rsidR="00F13255">
              <w:rPr>
                <w:rFonts w:ascii="Times New Roman" w:eastAsia="Times New Roman" w:hAnsi="Times New Roman" w:cs="Times New Roman"/>
                <w:kern w:val="2"/>
                <w:sz w:val="24"/>
                <w:szCs w:val="24"/>
                <w:shd w:val="clear" w:color="auto" w:fill="FFFFFF"/>
              </w:rPr>
              <w:t>4.</w:t>
            </w:r>
            <w:r w:rsidR="00A32878">
              <w:rPr>
                <w:rFonts w:ascii="Times New Roman" w:eastAsia="Times New Roman" w:hAnsi="Times New Roman" w:cs="Times New Roman"/>
                <w:kern w:val="2"/>
                <w:sz w:val="24"/>
                <w:szCs w:val="24"/>
                <w:shd w:val="clear" w:color="auto" w:fill="FFFFFF"/>
              </w:rPr>
              <w:t>4.</w:t>
            </w:r>
            <w:bookmarkStart w:id="2" w:name="_GoBack"/>
            <w:bookmarkEnd w:id="2"/>
            <w:r w:rsidRPr="00CA0663">
              <w:rPr>
                <w:rFonts w:ascii="Times New Roman" w:eastAsia="Times New Roman" w:hAnsi="Times New Roman" w:cs="Times New Roman"/>
                <w:kern w:val="2"/>
                <w:sz w:val="24"/>
                <w:szCs w:val="24"/>
                <w:shd w:val="clear" w:color="auto" w:fill="FFFFFF"/>
              </w:rPr>
              <w:t xml:space="preserve"> punktu.</w:t>
            </w:r>
          </w:p>
          <w:p w14:paraId="5F07E0F6" w14:textId="469AEC2C" w:rsidR="00A55FD6" w:rsidRPr="00CA0663" w:rsidRDefault="00CA0663" w:rsidP="00A55FD6">
            <w:pPr>
              <w:spacing w:after="0" w:line="240" w:lineRule="auto"/>
              <w:rPr>
                <w:rFonts w:ascii="Times New Roman" w:eastAsia="Times New Roman" w:hAnsi="Times New Roman" w:cs="Times New Roman"/>
                <w:color w:val="000000"/>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13.1.2. </w:t>
            </w:r>
            <w:r w:rsidR="00A55FD6" w:rsidRPr="00CA0663">
              <w:rPr>
                <w:rFonts w:ascii="Times New Roman" w:eastAsia="Times New Roman" w:hAnsi="Times New Roman" w:cs="Times New Roman"/>
                <w:kern w:val="2"/>
                <w:sz w:val="24"/>
                <w:szCs w:val="24"/>
                <w:shd w:val="clear" w:color="auto" w:fill="FFFFFF"/>
              </w:rPr>
              <w:t xml:space="preserve">Nustačius, kad Tiekėjas šiame papunktyje nustatyto kriterijaus </w:t>
            </w:r>
            <w:r w:rsidR="00A55FD6" w:rsidRPr="00A55FD6">
              <w:rPr>
                <w:rFonts w:ascii="Times New Roman" w:eastAsia="Times New Roman" w:hAnsi="Times New Roman" w:cs="Times New Roman"/>
                <w:color w:val="000000"/>
                <w:kern w:val="2"/>
                <w:sz w:val="24"/>
                <w:szCs w:val="24"/>
                <w:shd w:val="clear" w:color="auto" w:fill="FFFFFF"/>
              </w:rPr>
              <w:t>(-jų) nesilaiko, Tiekėjui taikoma Specialiųjų sąlygų 9.5 punkte nurodyto dydžio bauda.</w:t>
            </w:r>
          </w:p>
        </w:tc>
      </w:tr>
      <w:tr w:rsidR="00A55FD6" w:rsidRPr="00A55FD6" w14:paraId="085F0575" w14:textId="77777777" w:rsidTr="00CA0663">
        <w:trPr>
          <w:trHeight w:val="300"/>
        </w:trPr>
        <w:tc>
          <w:tcPr>
            <w:tcW w:w="3397" w:type="dxa"/>
          </w:tcPr>
          <w:p w14:paraId="6E7D9427"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lastRenderedPageBreak/>
              <w:t>13.2. Su perkamomis Paslaugomis susiję socialiniai kriterijai</w:t>
            </w:r>
          </w:p>
        </w:tc>
        <w:tc>
          <w:tcPr>
            <w:tcW w:w="6240" w:type="dxa"/>
            <w:gridSpan w:val="2"/>
          </w:tcPr>
          <w:p w14:paraId="62A9812B" w14:textId="77777777" w:rsidR="00A55FD6" w:rsidRPr="00A55FD6" w:rsidRDefault="00A55FD6" w:rsidP="00A55FD6">
            <w:pPr>
              <w:spacing w:after="0" w:line="240" w:lineRule="auto"/>
              <w:rPr>
                <w:rFonts w:ascii="Times New Roman" w:eastAsia="Times New Roman" w:hAnsi="Times New Roman" w:cs="Times New Roman"/>
                <w:color w:val="000000"/>
                <w:kern w:val="2"/>
                <w:sz w:val="24"/>
                <w:szCs w:val="24"/>
                <w:shd w:val="clear" w:color="auto" w:fill="FFFFFF"/>
              </w:rPr>
            </w:pPr>
            <w:r w:rsidRPr="00A55FD6">
              <w:rPr>
                <w:rFonts w:ascii="Times New Roman" w:eastAsia="Times New Roman" w:hAnsi="Times New Roman" w:cs="Times New Roman"/>
                <w:color w:val="000000"/>
                <w:kern w:val="2"/>
                <w:sz w:val="24"/>
                <w:szCs w:val="24"/>
                <w:shd w:val="clear" w:color="auto" w:fill="FFFFFF"/>
              </w:rPr>
              <w:t>Netaikoma</w:t>
            </w:r>
          </w:p>
          <w:p w14:paraId="01C89DEC" w14:textId="7DCB01E9" w:rsidR="00A55FD6" w:rsidRPr="00A55FD6" w:rsidRDefault="00A55FD6" w:rsidP="00A55FD6">
            <w:pPr>
              <w:spacing w:after="0" w:line="240" w:lineRule="auto"/>
              <w:rPr>
                <w:rFonts w:ascii="Times New Roman" w:eastAsia="Times New Roman" w:hAnsi="Times New Roman" w:cs="Times New Roman"/>
                <w:color w:val="0070C0"/>
                <w:kern w:val="2"/>
                <w:sz w:val="24"/>
                <w:szCs w:val="24"/>
              </w:rPr>
            </w:pPr>
          </w:p>
        </w:tc>
      </w:tr>
      <w:tr w:rsidR="00A55FD6" w:rsidRPr="00A55FD6" w14:paraId="60E442C6" w14:textId="77777777" w:rsidTr="00A55FD6">
        <w:trPr>
          <w:trHeight w:val="300"/>
        </w:trPr>
        <w:tc>
          <w:tcPr>
            <w:tcW w:w="9637" w:type="dxa"/>
            <w:gridSpan w:val="3"/>
          </w:tcPr>
          <w:p w14:paraId="40611F1D" w14:textId="77777777" w:rsidR="00A55FD6" w:rsidRPr="00CA0663" w:rsidRDefault="00A55FD6" w:rsidP="00A55FD6">
            <w:pPr>
              <w:spacing w:after="0" w:line="240" w:lineRule="auto"/>
              <w:jc w:val="center"/>
              <w:rPr>
                <w:rFonts w:ascii="Times New Roman" w:eastAsia="Times New Roman" w:hAnsi="Times New Roman" w:cs="Times New Roman"/>
                <w:b/>
                <w:kern w:val="2"/>
                <w:sz w:val="24"/>
                <w:szCs w:val="24"/>
              </w:rPr>
            </w:pPr>
            <w:r w:rsidRPr="00CA0663">
              <w:rPr>
                <w:rFonts w:ascii="Times New Roman" w:eastAsia="Times New Roman" w:hAnsi="Times New Roman" w:cs="Times New Roman"/>
                <w:b/>
                <w:kern w:val="2"/>
                <w:sz w:val="24"/>
                <w:szCs w:val="24"/>
              </w:rPr>
              <w:t xml:space="preserve">14. BENDRŲJŲ SĄLYGŲ PAKEITIMAI IR PAPILDYMAI </w:t>
            </w:r>
          </w:p>
          <w:p w14:paraId="68F3828D" w14:textId="77777777" w:rsidR="00A55FD6" w:rsidRPr="00CA0663" w:rsidRDefault="00A55FD6" w:rsidP="00A55FD6">
            <w:pPr>
              <w:spacing w:after="0" w:line="240" w:lineRule="auto"/>
              <w:jc w:val="center"/>
              <w:rPr>
                <w:rFonts w:ascii="Times New Roman" w:eastAsia="Times New Roman" w:hAnsi="Times New Roman" w:cs="Times New Roman"/>
                <w:kern w:val="2"/>
                <w:sz w:val="24"/>
                <w:szCs w:val="24"/>
              </w:rPr>
            </w:pPr>
            <w:r w:rsidRPr="00CA0663">
              <w:rPr>
                <w:rFonts w:ascii="Times New Roman" w:eastAsia="Times New Roman" w:hAnsi="Times New Roman" w:cs="Times New Roman"/>
                <w:kern w:val="2"/>
                <w:sz w:val="24"/>
                <w:szCs w:val="24"/>
              </w:rPr>
              <w:t xml:space="preserve">(jeigu būtina dėl konkretaus Sutarties dalyko specifikos) </w:t>
            </w:r>
          </w:p>
        </w:tc>
      </w:tr>
      <w:tr w:rsidR="00A55FD6" w:rsidRPr="00A55FD6" w14:paraId="72F70549" w14:textId="77777777" w:rsidTr="00CA0663">
        <w:trPr>
          <w:trHeight w:val="300"/>
        </w:trPr>
        <w:tc>
          <w:tcPr>
            <w:tcW w:w="3397" w:type="dxa"/>
          </w:tcPr>
          <w:p w14:paraId="2FE280D2" w14:textId="77777777" w:rsidR="00A55FD6" w:rsidRPr="00A55FD6" w:rsidRDefault="00A55FD6" w:rsidP="00A55FD6">
            <w:pPr>
              <w:spacing w:after="0" w:line="240" w:lineRule="auto"/>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 xml:space="preserve">14.1. </w:t>
            </w:r>
          </w:p>
        </w:tc>
        <w:tc>
          <w:tcPr>
            <w:tcW w:w="6240" w:type="dxa"/>
            <w:gridSpan w:val="2"/>
          </w:tcPr>
          <w:p w14:paraId="5BD41A04" w14:textId="726A4BE2" w:rsidR="00A55FD6" w:rsidRPr="00CA0663" w:rsidRDefault="00CA0663" w:rsidP="00A55FD6">
            <w:pPr>
              <w:spacing w:after="0" w:line="240" w:lineRule="auto"/>
              <w:rPr>
                <w:rFonts w:ascii="Times New Roman" w:eastAsia="Times New Roman" w:hAnsi="Times New Roman" w:cs="Times New Roman"/>
                <w:kern w:val="2"/>
                <w:sz w:val="24"/>
                <w:szCs w:val="24"/>
              </w:rPr>
            </w:pPr>
            <w:r w:rsidRPr="00CA0663">
              <w:rPr>
                <w:rFonts w:ascii="Times New Roman" w:eastAsia="Times New Roman" w:hAnsi="Times New Roman" w:cs="Times New Roman"/>
                <w:kern w:val="2"/>
                <w:sz w:val="24"/>
                <w:szCs w:val="24"/>
              </w:rPr>
              <w:t>Netaikoma</w:t>
            </w:r>
          </w:p>
        </w:tc>
      </w:tr>
      <w:tr w:rsidR="00A55FD6" w:rsidRPr="00A55FD6" w14:paraId="00F6E10B" w14:textId="77777777" w:rsidTr="00A55FD6">
        <w:trPr>
          <w:trHeight w:val="300"/>
        </w:trPr>
        <w:tc>
          <w:tcPr>
            <w:tcW w:w="9637" w:type="dxa"/>
            <w:gridSpan w:val="3"/>
          </w:tcPr>
          <w:p w14:paraId="74E143E7"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15. SUTARTIES PRIEDAI</w:t>
            </w:r>
          </w:p>
        </w:tc>
      </w:tr>
      <w:tr w:rsidR="00A55FD6" w:rsidRPr="00A55FD6" w14:paraId="416FBC42" w14:textId="77777777" w:rsidTr="00CA0663">
        <w:trPr>
          <w:trHeight w:val="300"/>
        </w:trPr>
        <w:tc>
          <w:tcPr>
            <w:tcW w:w="3397" w:type="dxa"/>
          </w:tcPr>
          <w:p w14:paraId="1A241AAC"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15.1. Priedas Nr. 1</w:t>
            </w:r>
          </w:p>
        </w:tc>
        <w:tc>
          <w:tcPr>
            <w:tcW w:w="6240" w:type="dxa"/>
            <w:gridSpan w:val="2"/>
          </w:tcPr>
          <w:p w14:paraId="761FEA63" w14:textId="031F43C6" w:rsidR="00A55FD6" w:rsidRPr="00A55FD6" w:rsidRDefault="00CA0663" w:rsidP="00A55FD6">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Techninė specifikacija</w:t>
            </w:r>
          </w:p>
        </w:tc>
      </w:tr>
      <w:tr w:rsidR="00A55FD6" w:rsidRPr="00A55FD6" w14:paraId="468DF7BF" w14:textId="77777777" w:rsidTr="00CA0663">
        <w:trPr>
          <w:trHeight w:val="300"/>
        </w:trPr>
        <w:tc>
          <w:tcPr>
            <w:tcW w:w="3397" w:type="dxa"/>
          </w:tcPr>
          <w:p w14:paraId="7695FB94"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15.2. Priedas Nr. 2</w:t>
            </w:r>
          </w:p>
        </w:tc>
        <w:tc>
          <w:tcPr>
            <w:tcW w:w="6240" w:type="dxa"/>
            <w:gridSpan w:val="2"/>
          </w:tcPr>
          <w:p w14:paraId="72E1412B" w14:textId="6E245EB7" w:rsidR="00A55FD6" w:rsidRPr="00A55FD6" w:rsidRDefault="00CA0663" w:rsidP="00A55FD6">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Pasiūlymas</w:t>
            </w:r>
          </w:p>
        </w:tc>
      </w:tr>
      <w:tr w:rsidR="00324729" w:rsidRPr="00A55FD6" w14:paraId="78D1526D" w14:textId="77777777" w:rsidTr="00CA0663">
        <w:trPr>
          <w:trHeight w:val="300"/>
        </w:trPr>
        <w:tc>
          <w:tcPr>
            <w:tcW w:w="3397" w:type="dxa"/>
          </w:tcPr>
          <w:p w14:paraId="43F678EB" w14:textId="13616F3F" w:rsidR="00324729" w:rsidRPr="00A55FD6" w:rsidRDefault="00324729" w:rsidP="00A55FD6">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15.3. Priedas Nr. 3</w:t>
            </w:r>
          </w:p>
        </w:tc>
        <w:tc>
          <w:tcPr>
            <w:tcW w:w="6240" w:type="dxa"/>
            <w:gridSpan w:val="2"/>
          </w:tcPr>
          <w:p w14:paraId="6189A6D0" w14:textId="0DFF4128" w:rsidR="00324729" w:rsidRDefault="00324729" w:rsidP="00A55FD6">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Konfidencialumo pasižadėjimo forma</w:t>
            </w:r>
          </w:p>
        </w:tc>
      </w:tr>
      <w:tr w:rsidR="00A55FD6" w:rsidRPr="00A55FD6" w14:paraId="71EC370A" w14:textId="77777777" w:rsidTr="00A55FD6">
        <w:tc>
          <w:tcPr>
            <w:tcW w:w="9637" w:type="dxa"/>
            <w:gridSpan w:val="3"/>
          </w:tcPr>
          <w:p w14:paraId="47F73655"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16. ŠALIŲ ATSTOVŲ PARAŠAI</w:t>
            </w:r>
          </w:p>
        </w:tc>
      </w:tr>
      <w:tr w:rsidR="00A55FD6" w:rsidRPr="00A55FD6" w14:paraId="12E2995A" w14:textId="77777777" w:rsidTr="00A55FD6">
        <w:tc>
          <w:tcPr>
            <w:tcW w:w="5280" w:type="dxa"/>
            <w:gridSpan w:val="2"/>
          </w:tcPr>
          <w:p w14:paraId="0E086483"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PIRKĖJAS</w:t>
            </w:r>
          </w:p>
        </w:tc>
        <w:tc>
          <w:tcPr>
            <w:tcW w:w="4357" w:type="dxa"/>
          </w:tcPr>
          <w:p w14:paraId="73049C06"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b/>
                <w:kern w:val="2"/>
                <w:sz w:val="24"/>
                <w:szCs w:val="24"/>
              </w:rPr>
              <w:t>TIEKĖJAS</w:t>
            </w:r>
          </w:p>
        </w:tc>
      </w:tr>
      <w:tr w:rsidR="00A55FD6" w:rsidRPr="00A55FD6" w14:paraId="2875CA60" w14:textId="77777777" w:rsidTr="00A55FD6">
        <w:tc>
          <w:tcPr>
            <w:tcW w:w="5280" w:type="dxa"/>
            <w:gridSpan w:val="2"/>
          </w:tcPr>
          <w:p w14:paraId="72CBD1A6" w14:textId="77777777" w:rsidR="00CA0663" w:rsidRPr="00CA0663" w:rsidRDefault="00CA0663" w:rsidP="00A55FD6">
            <w:pPr>
              <w:spacing w:after="0" w:line="240" w:lineRule="auto"/>
              <w:jc w:val="center"/>
              <w:rPr>
                <w:rFonts w:ascii="Times New Roman" w:eastAsia="Times New Roman" w:hAnsi="Times New Roman" w:cs="Times New Roman"/>
                <w:kern w:val="2"/>
                <w:sz w:val="24"/>
                <w:szCs w:val="24"/>
              </w:rPr>
            </w:pPr>
            <w:r w:rsidRPr="00CA0663">
              <w:rPr>
                <w:rFonts w:ascii="Times New Roman" w:eastAsia="Times New Roman" w:hAnsi="Times New Roman" w:cs="Times New Roman"/>
                <w:kern w:val="2"/>
                <w:sz w:val="24"/>
                <w:szCs w:val="24"/>
              </w:rPr>
              <w:t>Direktoriaus pavaduotoja</w:t>
            </w:r>
          </w:p>
          <w:p w14:paraId="1A21DF40" w14:textId="6522600D" w:rsidR="00A55FD6" w:rsidRPr="00A55FD6" w:rsidRDefault="00CA0663" w:rsidP="00A55FD6">
            <w:pPr>
              <w:spacing w:after="0" w:line="240" w:lineRule="auto"/>
              <w:jc w:val="center"/>
              <w:rPr>
                <w:rFonts w:ascii="Times New Roman" w:eastAsia="Times New Roman" w:hAnsi="Times New Roman" w:cs="Times New Roman"/>
                <w:color w:val="4472C4"/>
                <w:kern w:val="2"/>
                <w:sz w:val="24"/>
                <w:szCs w:val="24"/>
              </w:rPr>
            </w:pPr>
            <w:r w:rsidRPr="00CA0663">
              <w:rPr>
                <w:rFonts w:ascii="Times New Roman" w:eastAsia="Times New Roman" w:hAnsi="Times New Roman" w:cs="Times New Roman"/>
                <w:kern w:val="2"/>
                <w:sz w:val="24"/>
                <w:szCs w:val="24"/>
              </w:rPr>
              <w:t>Violeta Latvienė</w:t>
            </w:r>
          </w:p>
        </w:tc>
        <w:tc>
          <w:tcPr>
            <w:tcW w:w="4357" w:type="dxa"/>
          </w:tcPr>
          <w:p w14:paraId="207E4DA7" w14:textId="77777777" w:rsidR="00A55FD6" w:rsidRPr="00A55FD6" w:rsidRDefault="00A55FD6" w:rsidP="00A55FD6">
            <w:pPr>
              <w:spacing w:after="0" w:line="240" w:lineRule="auto"/>
              <w:jc w:val="center"/>
              <w:rPr>
                <w:rFonts w:ascii="Times New Roman" w:eastAsia="Times New Roman" w:hAnsi="Times New Roman" w:cs="Times New Roman"/>
                <w:b/>
                <w:kern w:val="2"/>
                <w:sz w:val="24"/>
                <w:szCs w:val="24"/>
              </w:rPr>
            </w:pPr>
            <w:r w:rsidRPr="00A55FD6">
              <w:rPr>
                <w:rFonts w:ascii="Times New Roman" w:eastAsia="Times New Roman" w:hAnsi="Times New Roman" w:cs="Times New Roman"/>
                <w:color w:val="4472C4"/>
                <w:kern w:val="2"/>
                <w:sz w:val="24"/>
                <w:szCs w:val="24"/>
              </w:rPr>
              <w:t>(nurodomos atstovo pareigos, vardas, pavardė)</w:t>
            </w:r>
          </w:p>
        </w:tc>
      </w:tr>
    </w:tbl>
    <w:p w14:paraId="6425A61D" w14:textId="77777777" w:rsidR="00A55FD6" w:rsidRPr="00A55FD6" w:rsidRDefault="00A55FD6" w:rsidP="00A55FD6">
      <w:pPr>
        <w:spacing w:after="0" w:line="240" w:lineRule="auto"/>
        <w:jc w:val="center"/>
        <w:rPr>
          <w:rFonts w:ascii="Times New Roman" w:eastAsia="Times New Roman" w:hAnsi="Times New Roman" w:cs="Times New Roman"/>
          <w:sz w:val="24"/>
          <w:szCs w:val="24"/>
          <w:lang w:eastAsia="lt-LT"/>
        </w:rPr>
      </w:pPr>
      <w:r w:rsidRPr="00A55FD6">
        <w:rPr>
          <w:rFonts w:ascii="Times New Roman" w:eastAsia="Times New Roman" w:hAnsi="Times New Roman" w:cs="Times New Roman"/>
          <w:sz w:val="24"/>
          <w:szCs w:val="24"/>
          <w:lang w:eastAsia="lt-LT"/>
        </w:rPr>
        <w:t>______________</w:t>
      </w:r>
    </w:p>
    <w:p w14:paraId="136288B2" w14:textId="77777777" w:rsidR="00A55FD6" w:rsidRPr="00A55FD6" w:rsidRDefault="00A55FD6" w:rsidP="00A55FD6">
      <w:pPr>
        <w:spacing w:after="0" w:line="240" w:lineRule="auto"/>
        <w:jc w:val="center"/>
        <w:rPr>
          <w:rFonts w:ascii="Times New Roman" w:eastAsia="Times New Roman" w:hAnsi="Times New Roman" w:cs="Times New Roman"/>
          <w:sz w:val="24"/>
          <w:szCs w:val="24"/>
          <w:lang w:eastAsia="lt-LT"/>
        </w:rPr>
      </w:pPr>
    </w:p>
    <w:p w14:paraId="4622C631" w14:textId="77777777" w:rsidR="00A55FD6" w:rsidRPr="00A55FD6" w:rsidRDefault="00A55FD6" w:rsidP="00A55FD6">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14:paraId="3F1A221D" w14:textId="77777777" w:rsidR="00C418CB" w:rsidRPr="00A55FD6" w:rsidRDefault="00C418CB">
      <w:pPr>
        <w:rPr>
          <w:rFonts w:ascii="Times New Roman" w:hAnsi="Times New Roman" w:cs="Times New Roman"/>
          <w:sz w:val="24"/>
          <w:szCs w:val="24"/>
        </w:rPr>
      </w:pPr>
    </w:p>
    <w:sectPr w:rsidR="00C418CB" w:rsidRPr="00A55FD6" w:rsidSect="00A55FD6">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C689E" w14:textId="77777777" w:rsidR="00F13255" w:rsidRDefault="00F13255">
      <w:pPr>
        <w:spacing w:after="0" w:line="240" w:lineRule="auto"/>
      </w:pPr>
      <w:r>
        <w:separator/>
      </w:r>
    </w:p>
  </w:endnote>
  <w:endnote w:type="continuationSeparator" w:id="0">
    <w:p w14:paraId="2F1FB156" w14:textId="77777777" w:rsidR="00F13255" w:rsidRDefault="00F13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86207" w14:textId="77777777" w:rsidR="00F13255" w:rsidRPr="004C0DF3" w:rsidRDefault="00F13255" w:rsidP="00A55FD6">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CD1C2" w14:textId="77777777" w:rsidR="00F13255" w:rsidRPr="004C0DF3" w:rsidRDefault="00F13255" w:rsidP="00A55FD6">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8CCAB" w14:textId="77777777" w:rsidR="00F13255" w:rsidRPr="004C0DF3" w:rsidRDefault="00F13255" w:rsidP="00A55FD6">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4F912" w14:textId="77777777" w:rsidR="00F13255" w:rsidRDefault="00F13255">
      <w:pPr>
        <w:spacing w:after="0" w:line="240" w:lineRule="auto"/>
      </w:pPr>
      <w:r>
        <w:separator/>
      </w:r>
    </w:p>
  </w:footnote>
  <w:footnote w:type="continuationSeparator" w:id="0">
    <w:p w14:paraId="61FAE94B" w14:textId="77777777" w:rsidR="00F13255" w:rsidRDefault="00F13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F7734" w14:textId="77777777" w:rsidR="00F13255" w:rsidRDefault="00F13255" w:rsidP="00A55FD6">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5D7D03D8" w14:textId="77777777" w:rsidR="00F13255" w:rsidRPr="004C0DF3" w:rsidRDefault="00F13255" w:rsidP="00A55FD6">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A500" w14:textId="77777777" w:rsidR="00F13255" w:rsidRDefault="00F13255" w:rsidP="00A55FD6">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14:paraId="1937B3FD" w14:textId="77777777" w:rsidR="00F13255" w:rsidRPr="004C0DF3" w:rsidRDefault="00F13255" w:rsidP="00A55FD6">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50205" w14:textId="77777777" w:rsidR="00F13255" w:rsidRPr="004C0DF3" w:rsidRDefault="00F13255" w:rsidP="00A55FD6">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1E5654"/>
    <w:multiLevelType w:val="multilevel"/>
    <w:tmpl w:val="13E6B04A"/>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45678A6"/>
    <w:multiLevelType w:val="multilevel"/>
    <w:tmpl w:val="8A02D166"/>
    <w:lvl w:ilvl="0">
      <w:start w:val="12"/>
      <w:numFmt w:val="decimal"/>
      <w:lvlText w:val="%1."/>
      <w:lvlJc w:val="left"/>
      <w:pPr>
        <w:ind w:left="480" w:hanging="480"/>
      </w:pPr>
      <w:rPr>
        <w:rFonts w:hint="default"/>
      </w:rPr>
    </w:lvl>
    <w:lvl w:ilvl="1">
      <w:start w:val="1"/>
      <w:numFmt w:val="decimal"/>
      <w:lvlText w:val="%1.%2."/>
      <w:lvlJc w:val="left"/>
      <w:pPr>
        <w:ind w:left="536" w:hanging="480"/>
      </w:pPr>
      <w:rPr>
        <w:rFonts w:hint="default"/>
      </w:rPr>
    </w:lvl>
    <w:lvl w:ilvl="2">
      <w:start w:val="1"/>
      <w:numFmt w:val="decimal"/>
      <w:lvlText w:val="%1.%2.%3."/>
      <w:lvlJc w:val="left"/>
      <w:pPr>
        <w:ind w:left="832" w:hanging="720"/>
      </w:pPr>
      <w:rPr>
        <w:rFonts w:hint="default"/>
      </w:rPr>
    </w:lvl>
    <w:lvl w:ilvl="3">
      <w:start w:val="1"/>
      <w:numFmt w:val="decimal"/>
      <w:lvlText w:val="%1.%2.%3.%4."/>
      <w:lvlJc w:val="left"/>
      <w:pPr>
        <w:ind w:left="888" w:hanging="720"/>
      </w:pPr>
      <w:rPr>
        <w:rFonts w:hint="default"/>
      </w:rPr>
    </w:lvl>
    <w:lvl w:ilvl="4">
      <w:start w:val="1"/>
      <w:numFmt w:val="decimal"/>
      <w:lvlText w:val="%1.%2.%3.%4.%5."/>
      <w:lvlJc w:val="left"/>
      <w:pPr>
        <w:ind w:left="1304" w:hanging="1080"/>
      </w:pPr>
      <w:rPr>
        <w:rFonts w:hint="default"/>
      </w:rPr>
    </w:lvl>
    <w:lvl w:ilvl="5">
      <w:start w:val="1"/>
      <w:numFmt w:val="decimal"/>
      <w:lvlText w:val="%1.%2.%3.%4.%5.%6."/>
      <w:lvlJc w:val="left"/>
      <w:pPr>
        <w:ind w:left="1360" w:hanging="1080"/>
      </w:pPr>
      <w:rPr>
        <w:rFonts w:hint="default"/>
      </w:rPr>
    </w:lvl>
    <w:lvl w:ilvl="6">
      <w:start w:val="1"/>
      <w:numFmt w:val="decimal"/>
      <w:lvlText w:val="%1.%2.%3.%4.%5.%6.%7."/>
      <w:lvlJc w:val="left"/>
      <w:pPr>
        <w:ind w:left="1776" w:hanging="1440"/>
      </w:pPr>
      <w:rPr>
        <w:rFonts w:hint="default"/>
      </w:rPr>
    </w:lvl>
    <w:lvl w:ilvl="7">
      <w:start w:val="1"/>
      <w:numFmt w:val="decimal"/>
      <w:lvlText w:val="%1.%2.%3.%4.%5.%6.%7.%8."/>
      <w:lvlJc w:val="left"/>
      <w:pPr>
        <w:ind w:left="1832" w:hanging="1440"/>
      </w:pPr>
      <w:rPr>
        <w:rFonts w:hint="default"/>
      </w:rPr>
    </w:lvl>
    <w:lvl w:ilvl="8">
      <w:start w:val="1"/>
      <w:numFmt w:val="decimal"/>
      <w:lvlText w:val="%1.%2.%3.%4.%5.%6.%7.%8.%9."/>
      <w:lvlJc w:val="left"/>
      <w:pPr>
        <w:ind w:left="2248" w:hanging="1800"/>
      </w:pPr>
      <w:rPr>
        <w:rFonts w:hint="default"/>
      </w:rPr>
    </w:lvl>
  </w:abstractNum>
  <w:abstractNum w:abstractNumId="2"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FD6"/>
    <w:rsid w:val="001523D4"/>
    <w:rsid w:val="002C4447"/>
    <w:rsid w:val="002C45C6"/>
    <w:rsid w:val="00316674"/>
    <w:rsid w:val="00324729"/>
    <w:rsid w:val="00340C55"/>
    <w:rsid w:val="00383F84"/>
    <w:rsid w:val="005F30C1"/>
    <w:rsid w:val="00685AFA"/>
    <w:rsid w:val="00724310"/>
    <w:rsid w:val="0076171C"/>
    <w:rsid w:val="007769E0"/>
    <w:rsid w:val="00804609"/>
    <w:rsid w:val="008358B0"/>
    <w:rsid w:val="00852389"/>
    <w:rsid w:val="008D6696"/>
    <w:rsid w:val="00A32878"/>
    <w:rsid w:val="00A55FD6"/>
    <w:rsid w:val="00A77DD2"/>
    <w:rsid w:val="00B90180"/>
    <w:rsid w:val="00C418CB"/>
    <w:rsid w:val="00C6364A"/>
    <w:rsid w:val="00CA0663"/>
    <w:rsid w:val="00DD3919"/>
    <w:rsid w:val="00EE4F93"/>
    <w:rsid w:val="00F132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59DDD0E"/>
  <w15:chartTrackingRefBased/>
  <w15:docId w15:val="{441D5AA6-B405-4220-B801-479CE379D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55FD6"/>
  </w:style>
  <w:style w:type="character" w:styleId="Vietosrezervavimoenklotekstas">
    <w:name w:val="Placeholder Text"/>
    <w:rsid w:val="00A55FD6"/>
    <w:rPr>
      <w:color w:val="808080"/>
    </w:rPr>
  </w:style>
  <w:style w:type="paragraph" w:styleId="Antrats">
    <w:name w:val="header"/>
    <w:basedOn w:val="prastasis"/>
    <w:link w:val="AntratsDiagrama"/>
    <w:rsid w:val="00A55FD6"/>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A55FD6"/>
    <w:rPr>
      <w:rFonts w:ascii="Arial" w:eastAsia="Times New Roman" w:hAnsi="Arial" w:cs="Arial"/>
      <w:sz w:val="20"/>
      <w:szCs w:val="20"/>
      <w:lang w:eastAsia="lt-LT"/>
    </w:rPr>
  </w:style>
  <w:style w:type="paragraph" w:styleId="Porat">
    <w:name w:val="footer"/>
    <w:basedOn w:val="prastasis"/>
    <w:link w:val="PoratDiagrama"/>
    <w:rsid w:val="00A55FD6"/>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A55FD6"/>
    <w:rPr>
      <w:rFonts w:ascii="Arial" w:eastAsia="Times New Roman" w:hAnsi="Arial" w:cs="Arial"/>
      <w:sz w:val="20"/>
      <w:szCs w:val="20"/>
      <w:lang w:eastAsia="lt-LT"/>
    </w:rPr>
  </w:style>
  <w:style w:type="character" w:styleId="Puslapionumeris">
    <w:name w:val="page number"/>
    <w:basedOn w:val="Numatytasispastraiposriftas"/>
    <w:rsid w:val="00A55FD6"/>
  </w:style>
  <w:style w:type="character" w:styleId="Hipersaitas">
    <w:name w:val="Hyperlink"/>
    <w:basedOn w:val="Numatytasispastraiposriftas"/>
    <w:uiPriority w:val="99"/>
    <w:unhideWhenUsed/>
    <w:rsid w:val="00A55FD6"/>
    <w:rPr>
      <w:color w:val="0563C1" w:themeColor="hyperlink"/>
      <w:u w:val="single"/>
    </w:rPr>
  </w:style>
  <w:style w:type="character" w:styleId="Neapdorotaspaminjimas">
    <w:name w:val="Unresolved Mention"/>
    <w:basedOn w:val="Numatytasispastraiposriftas"/>
    <w:uiPriority w:val="99"/>
    <w:semiHidden/>
    <w:unhideWhenUsed/>
    <w:rsid w:val="00A55FD6"/>
    <w:rPr>
      <w:color w:val="605E5C"/>
      <w:shd w:val="clear" w:color="auto" w:fill="E1DFDD"/>
    </w:rPr>
  </w:style>
  <w:style w:type="character" w:styleId="Komentaronuoroda">
    <w:name w:val="annotation reference"/>
    <w:basedOn w:val="Numatytasispastraiposriftas"/>
    <w:uiPriority w:val="99"/>
    <w:semiHidden/>
    <w:unhideWhenUsed/>
    <w:rsid w:val="00A55FD6"/>
    <w:rPr>
      <w:sz w:val="16"/>
      <w:szCs w:val="16"/>
    </w:rPr>
  </w:style>
  <w:style w:type="paragraph" w:styleId="Komentarotekstas">
    <w:name w:val="annotation text"/>
    <w:basedOn w:val="prastasis"/>
    <w:link w:val="KomentarotekstasDiagrama"/>
    <w:uiPriority w:val="99"/>
    <w:semiHidden/>
    <w:unhideWhenUsed/>
    <w:rsid w:val="00A55FD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55FD6"/>
    <w:rPr>
      <w:sz w:val="20"/>
      <w:szCs w:val="20"/>
    </w:rPr>
  </w:style>
  <w:style w:type="paragraph" w:styleId="Komentarotema">
    <w:name w:val="annotation subject"/>
    <w:basedOn w:val="Komentarotekstas"/>
    <w:next w:val="Komentarotekstas"/>
    <w:link w:val="KomentarotemaDiagrama"/>
    <w:uiPriority w:val="99"/>
    <w:semiHidden/>
    <w:unhideWhenUsed/>
    <w:rsid w:val="00A55FD6"/>
    <w:rPr>
      <w:b/>
      <w:bCs/>
    </w:rPr>
  </w:style>
  <w:style w:type="character" w:customStyle="1" w:styleId="KomentarotemaDiagrama">
    <w:name w:val="Komentaro tema Diagrama"/>
    <w:basedOn w:val="KomentarotekstasDiagrama"/>
    <w:link w:val="Komentarotema"/>
    <w:uiPriority w:val="99"/>
    <w:semiHidden/>
    <w:rsid w:val="00A55FD6"/>
    <w:rPr>
      <w:b/>
      <w:bCs/>
      <w:sz w:val="20"/>
      <w:szCs w:val="20"/>
    </w:rPr>
  </w:style>
  <w:style w:type="paragraph" w:styleId="Debesliotekstas">
    <w:name w:val="Balloon Text"/>
    <w:basedOn w:val="prastasis"/>
    <w:link w:val="DebesliotekstasDiagrama"/>
    <w:uiPriority w:val="99"/>
    <w:semiHidden/>
    <w:unhideWhenUsed/>
    <w:rsid w:val="00A55FD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55FD6"/>
    <w:rPr>
      <w:rFonts w:ascii="Segoe UI" w:hAnsi="Segoe UI" w:cs="Segoe UI"/>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2431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724310"/>
    <w:pPr>
      <w:spacing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andra.Petruleviciute@sodra.l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34</Pages>
  <Words>72659</Words>
  <Characters>41417</Characters>
  <Application>Microsoft Office Word</Application>
  <DocSecurity>0</DocSecurity>
  <Lines>345</Lines>
  <Paragraphs>227</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113849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Urnikienė</cp:lastModifiedBy>
  <cp:revision>13</cp:revision>
  <dcterms:created xsi:type="dcterms:W3CDTF">2026-06-18T05:25:00Z</dcterms:created>
  <dcterms:modified xsi:type="dcterms:W3CDTF">2026-06-22T11:04:00Z</dcterms:modified>
</cp:coreProperties>
</file>